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 КНР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F85982" w:rsidR="00A77598" w:rsidRPr="004A525E" w:rsidRDefault="004A525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3013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013C">
              <w:rPr>
                <w:rFonts w:ascii="Times New Roman" w:hAnsi="Times New Roman" w:cs="Times New Roman"/>
                <w:sz w:val="20"/>
                <w:szCs w:val="20"/>
              </w:rPr>
              <w:t xml:space="preserve">к.э.н, Хакимова </w:t>
            </w:r>
            <w:proofErr w:type="spellStart"/>
            <w:r w:rsidRPr="0053013C">
              <w:rPr>
                <w:rFonts w:ascii="Times New Roman" w:hAnsi="Times New Roman" w:cs="Times New Roman"/>
                <w:sz w:val="20"/>
                <w:szCs w:val="20"/>
              </w:rPr>
              <w:t>Галия</w:t>
            </w:r>
            <w:proofErr w:type="spellEnd"/>
            <w:r w:rsidRPr="005301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3013C">
              <w:rPr>
                <w:rFonts w:ascii="Times New Roman" w:hAnsi="Times New Roman" w:cs="Times New Roman"/>
                <w:sz w:val="20"/>
                <w:szCs w:val="20"/>
              </w:rPr>
              <w:t>Ринатовна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00A0971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37F8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D463637" w:rsidR="004475DA" w:rsidRPr="004A525E" w:rsidRDefault="004A525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884B9B7" w14:textId="75F4326F" w:rsidR="0053013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248809" w:history="1">
            <w:r w:rsidR="0053013C" w:rsidRPr="00C14DD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3013C">
              <w:rPr>
                <w:noProof/>
                <w:webHidden/>
              </w:rPr>
              <w:tab/>
            </w:r>
            <w:r w:rsidR="0053013C">
              <w:rPr>
                <w:noProof/>
                <w:webHidden/>
              </w:rPr>
              <w:fldChar w:fldCharType="begin"/>
            </w:r>
            <w:r w:rsidR="0053013C">
              <w:rPr>
                <w:noProof/>
                <w:webHidden/>
              </w:rPr>
              <w:instrText xml:space="preserve"> PAGEREF _Toc215248809 \h </w:instrText>
            </w:r>
            <w:r w:rsidR="0053013C">
              <w:rPr>
                <w:noProof/>
                <w:webHidden/>
              </w:rPr>
            </w:r>
            <w:r w:rsidR="0053013C">
              <w:rPr>
                <w:noProof/>
                <w:webHidden/>
              </w:rPr>
              <w:fldChar w:fldCharType="separate"/>
            </w:r>
            <w:r w:rsidR="0053013C">
              <w:rPr>
                <w:noProof/>
                <w:webHidden/>
              </w:rPr>
              <w:t>3</w:t>
            </w:r>
            <w:r w:rsidR="0053013C">
              <w:rPr>
                <w:noProof/>
                <w:webHidden/>
              </w:rPr>
              <w:fldChar w:fldCharType="end"/>
            </w:r>
          </w:hyperlink>
        </w:p>
        <w:p w14:paraId="56D56524" w14:textId="01C32704" w:rsidR="0053013C" w:rsidRDefault="00DD59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8810" w:history="1">
            <w:r w:rsidR="0053013C" w:rsidRPr="00C14DD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3013C">
              <w:rPr>
                <w:noProof/>
                <w:webHidden/>
              </w:rPr>
              <w:tab/>
            </w:r>
            <w:r w:rsidR="0053013C">
              <w:rPr>
                <w:noProof/>
                <w:webHidden/>
              </w:rPr>
              <w:fldChar w:fldCharType="begin"/>
            </w:r>
            <w:r w:rsidR="0053013C">
              <w:rPr>
                <w:noProof/>
                <w:webHidden/>
              </w:rPr>
              <w:instrText xml:space="preserve"> PAGEREF _Toc215248810 \h </w:instrText>
            </w:r>
            <w:r w:rsidR="0053013C">
              <w:rPr>
                <w:noProof/>
                <w:webHidden/>
              </w:rPr>
            </w:r>
            <w:r w:rsidR="0053013C">
              <w:rPr>
                <w:noProof/>
                <w:webHidden/>
              </w:rPr>
              <w:fldChar w:fldCharType="separate"/>
            </w:r>
            <w:r w:rsidR="0053013C">
              <w:rPr>
                <w:noProof/>
                <w:webHidden/>
              </w:rPr>
              <w:t>3</w:t>
            </w:r>
            <w:r w:rsidR="0053013C">
              <w:rPr>
                <w:noProof/>
                <w:webHidden/>
              </w:rPr>
              <w:fldChar w:fldCharType="end"/>
            </w:r>
          </w:hyperlink>
        </w:p>
        <w:p w14:paraId="5395F0BE" w14:textId="5BC91A95" w:rsidR="0053013C" w:rsidRDefault="00DD59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8811" w:history="1">
            <w:r w:rsidR="0053013C" w:rsidRPr="00C14DD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3013C">
              <w:rPr>
                <w:noProof/>
                <w:webHidden/>
              </w:rPr>
              <w:tab/>
            </w:r>
            <w:r w:rsidR="0053013C">
              <w:rPr>
                <w:noProof/>
                <w:webHidden/>
              </w:rPr>
              <w:fldChar w:fldCharType="begin"/>
            </w:r>
            <w:r w:rsidR="0053013C">
              <w:rPr>
                <w:noProof/>
                <w:webHidden/>
              </w:rPr>
              <w:instrText xml:space="preserve"> PAGEREF _Toc215248811 \h </w:instrText>
            </w:r>
            <w:r w:rsidR="0053013C">
              <w:rPr>
                <w:noProof/>
                <w:webHidden/>
              </w:rPr>
            </w:r>
            <w:r w:rsidR="0053013C">
              <w:rPr>
                <w:noProof/>
                <w:webHidden/>
              </w:rPr>
              <w:fldChar w:fldCharType="separate"/>
            </w:r>
            <w:r w:rsidR="0053013C">
              <w:rPr>
                <w:noProof/>
                <w:webHidden/>
              </w:rPr>
              <w:t>3</w:t>
            </w:r>
            <w:r w:rsidR="0053013C">
              <w:rPr>
                <w:noProof/>
                <w:webHidden/>
              </w:rPr>
              <w:fldChar w:fldCharType="end"/>
            </w:r>
          </w:hyperlink>
        </w:p>
        <w:p w14:paraId="3A417A9F" w14:textId="4A264FEF" w:rsidR="0053013C" w:rsidRDefault="00DD59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8812" w:history="1">
            <w:r w:rsidR="0053013C" w:rsidRPr="00C14DD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3013C">
              <w:rPr>
                <w:noProof/>
                <w:webHidden/>
              </w:rPr>
              <w:tab/>
            </w:r>
            <w:r w:rsidR="0053013C">
              <w:rPr>
                <w:noProof/>
                <w:webHidden/>
              </w:rPr>
              <w:fldChar w:fldCharType="begin"/>
            </w:r>
            <w:r w:rsidR="0053013C">
              <w:rPr>
                <w:noProof/>
                <w:webHidden/>
              </w:rPr>
              <w:instrText xml:space="preserve"> PAGEREF _Toc215248812 \h </w:instrText>
            </w:r>
            <w:r w:rsidR="0053013C">
              <w:rPr>
                <w:noProof/>
                <w:webHidden/>
              </w:rPr>
            </w:r>
            <w:r w:rsidR="0053013C">
              <w:rPr>
                <w:noProof/>
                <w:webHidden/>
              </w:rPr>
              <w:fldChar w:fldCharType="separate"/>
            </w:r>
            <w:r w:rsidR="0053013C">
              <w:rPr>
                <w:noProof/>
                <w:webHidden/>
              </w:rPr>
              <w:t>4</w:t>
            </w:r>
            <w:r w:rsidR="0053013C">
              <w:rPr>
                <w:noProof/>
                <w:webHidden/>
              </w:rPr>
              <w:fldChar w:fldCharType="end"/>
            </w:r>
          </w:hyperlink>
        </w:p>
        <w:p w14:paraId="7D09F82E" w14:textId="2FBE45A8" w:rsidR="0053013C" w:rsidRDefault="00DD59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8813" w:history="1">
            <w:r w:rsidR="0053013C" w:rsidRPr="00C14DD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3013C">
              <w:rPr>
                <w:noProof/>
                <w:webHidden/>
              </w:rPr>
              <w:tab/>
            </w:r>
            <w:r w:rsidR="0053013C">
              <w:rPr>
                <w:noProof/>
                <w:webHidden/>
              </w:rPr>
              <w:fldChar w:fldCharType="begin"/>
            </w:r>
            <w:r w:rsidR="0053013C">
              <w:rPr>
                <w:noProof/>
                <w:webHidden/>
              </w:rPr>
              <w:instrText xml:space="preserve"> PAGEREF _Toc215248813 \h </w:instrText>
            </w:r>
            <w:r w:rsidR="0053013C">
              <w:rPr>
                <w:noProof/>
                <w:webHidden/>
              </w:rPr>
            </w:r>
            <w:r w:rsidR="0053013C">
              <w:rPr>
                <w:noProof/>
                <w:webHidden/>
              </w:rPr>
              <w:fldChar w:fldCharType="separate"/>
            </w:r>
            <w:r w:rsidR="0053013C">
              <w:rPr>
                <w:noProof/>
                <w:webHidden/>
              </w:rPr>
              <w:t>5</w:t>
            </w:r>
            <w:r w:rsidR="0053013C">
              <w:rPr>
                <w:noProof/>
                <w:webHidden/>
              </w:rPr>
              <w:fldChar w:fldCharType="end"/>
            </w:r>
          </w:hyperlink>
        </w:p>
        <w:p w14:paraId="0282F56D" w14:textId="5F4B8C3D" w:rsidR="0053013C" w:rsidRDefault="00DD59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8814" w:history="1">
            <w:r w:rsidR="0053013C" w:rsidRPr="00C14DD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3013C">
              <w:rPr>
                <w:noProof/>
                <w:webHidden/>
              </w:rPr>
              <w:tab/>
            </w:r>
            <w:r w:rsidR="0053013C">
              <w:rPr>
                <w:noProof/>
                <w:webHidden/>
              </w:rPr>
              <w:fldChar w:fldCharType="begin"/>
            </w:r>
            <w:r w:rsidR="0053013C">
              <w:rPr>
                <w:noProof/>
                <w:webHidden/>
              </w:rPr>
              <w:instrText xml:space="preserve"> PAGEREF _Toc215248814 \h </w:instrText>
            </w:r>
            <w:r w:rsidR="0053013C">
              <w:rPr>
                <w:noProof/>
                <w:webHidden/>
              </w:rPr>
            </w:r>
            <w:r w:rsidR="0053013C">
              <w:rPr>
                <w:noProof/>
                <w:webHidden/>
              </w:rPr>
              <w:fldChar w:fldCharType="separate"/>
            </w:r>
            <w:r w:rsidR="0053013C">
              <w:rPr>
                <w:noProof/>
                <w:webHidden/>
              </w:rPr>
              <w:t>5</w:t>
            </w:r>
            <w:r w:rsidR="0053013C">
              <w:rPr>
                <w:noProof/>
                <w:webHidden/>
              </w:rPr>
              <w:fldChar w:fldCharType="end"/>
            </w:r>
          </w:hyperlink>
        </w:p>
        <w:p w14:paraId="750DFBAF" w14:textId="3B99D07D" w:rsidR="0053013C" w:rsidRDefault="00DD59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8815" w:history="1">
            <w:r w:rsidR="0053013C" w:rsidRPr="00C14DD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3013C">
              <w:rPr>
                <w:noProof/>
                <w:webHidden/>
              </w:rPr>
              <w:tab/>
            </w:r>
            <w:r w:rsidR="0053013C">
              <w:rPr>
                <w:noProof/>
                <w:webHidden/>
              </w:rPr>
              <w:fldChar w:fldCharType="begin"/>
            </w:r>
            <w:r w:rsidR="0053013C">
              <w:rPr>
                <w:noProof/>
                <w:webHidden/>
              </w:rPr>
              <w:instrText xml:space="preserve"> PAGEREF _Toc215248815 \h </w:instrText>
            </w:r>
            <w:r w:rsidR="0053013C">
              <w:rPr>
                <w:noProof/>
                <w:webHidden/>
              </w:rPr>
            </w:r>
            <w:r w:rsidR="0053013C">
              <w:rPr>
                <w:noProof/>
                <w:webHidden/>
              </w:rPr>
              <w:fldChar w:fldCharType="separate"/>
            </w:r>
            <w:r w:rsidR="0053013C">
              <w:rPr>
                <w:noProof/>
                <w:webHidden/>
              </w:rPr>
              <w:t>6</w:t>
            </w:r>
            <w:r w:rsidR="0053013C">
              <w:rPr>
                <w:noProof/>
                <w:webHidden/>
              </w:rPr>
              <w:fldChar w:fldCharType="end"/>
            </w:r>
          </w:hyperlink>
        </w:p>
        <w:p w14:paraId="347D6568" w14:textId="0F24C7FB" w:rsidR="0053013C" w:rsidRDefault="00DD59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8816" w:history="1">
            <w:r w:rsidR="0053013C" w:rsidRPr="00C14DD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3013C">
              <w:rPr>
                <w:noProof/>
                <w:webHidden/>
              </w:rPr>
              <w:tab/>
            </w:r>
            <w:r w:rsidR="0053013C">
              <w:rPr>
                <w:noProof/>
                <w:webHidden/>
              </w:rPr>
              <w:fldChar w:fldCharType="begin"/>
            </w:r>
            <w:r w:rsidR="0053013C">
              <w:rPr>
                <w:noProof/>
                <w:webHidden/>
              </w:rPr>
              <w:instrText xml:space="preserve"> PAGEREF _Toc215248816 \h </w:instrText>
            </w:r>
            <w:r w:rsidR="0053013C">
              <w:rPr>
                <w:noProof/>
                <w:webHidden/>
              </w:rPr>
            </w:r>
            <w:r w:rsidR="0053013C">
              <w:rPr>
                <w:noProof/>
                <w:webHidden/>
              </w:rPr>
              <w:fldChar w:fldCharType="separate"/>
            </w:r>
            <w:r w:rsidR="0053013C">
              <w:rPr>
                <w:noProof/>
                <w:webHidden/>
              </w:rPr>
              <w:t>6</w:t>
            </w:r>
            <w:r w:rsidR="0053013C">
              <w:rPr>
                <w:noProof/>
                <w:webHidden/>
              </w:rPr>
              <w:fldChar w:fldCharType="end"/>
            </w:r>
          </w:hyperlink>
        </w:p>
        <w:p w14:paraId="49A828DD" w14:textId="52453217" w:rsidR="0053013C" w:rsidRDefault="00DD59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8817" w:history="1">
            <w:r w:rsidR="0053013C" w:rsidRPr="00C14DD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3013C">
              <w:rPr>
                <w:noProof/>
                <w:webHidden/>
              </w:rPr>
              <w:tab/>
            </w:r>
            <w:r w:rsidR="0053013C">
              <w:rPr>
                <w:noProof/>
                <w:webHidden/>
              </w:rPr>
              <w:fldChar w:fldCharType="begin"/>
            </w:r>
            <w:r w:rsidR="0053013C">
              <w:rPr>
                <w:noProof/>
                <w:webHidden/>
              </w:rPr>
              <w:instrText xml:space="preserve"> PAGEREF _Toc215248817 \h </w:instrText>
            </w:r>
            <w:r w:rsidR="0053013C">
              <w:rPr>
                <w:noProof/>
                <w:webHidden/>
              </w:rPr>
            </w:r>
            <w:r w:rsidR="0053013C">
              <w:rPr>
                <w:noProof/>
                <w:webHidden/>
              </w:rPr>
              <w:fldChar w:fldCharType="separate"/>
            </w:r>
            <w:r w:rsidR="0053013C">
              <w:rPr>
                <w:noProof/>
                <w:webHidden/>
              </w:rPr>
              <w:t>7</w:t>
            </w:r>
            <w:r w:rsidR="0053013C">
              <w:rPr>
                <w:noProof/>
                <w:webHidden/>
              </w:rPr>
              <w:fldChar w:fldCharType="end"/>
            </w:r>
          </w:hyperlink>
        </w:p>
        <w:p w14:paraId="53347735" w14:textId="3AFA2D51" w:rsidR="0053013C" w:rsidRDefault="00DD59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8818" w:history="1">
            <w:r w:rsidR="0053013C" w:rsidRPr="00C14DD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3013C">
              <w:rPr>
                <w:noProof/>
                <w:webHidden/>
              </w:rPr>
              <w:tab/>
            </w:r>
            <w:r w:rsidR="0053013C">
              <w:rPr>
                <w:noProof/>
                <w:webHidden/>
              </w:rPr>
              <w:fldChar w:fldCharType="begin"/>
            </w:r>
            <w:r w:rsidR="0053013C">
              <w:rPr>
                <w:noProof/>
                <w:webHidden/>
              </w:rPr>
              <w:instrText xml:space="preserve"> PAGEREF _Toc215248818 \h </w:instrText>
            </w:r>
            <w:r w:rsidR="0053013C">
              <w:rPr>
                <w:noProof/>
                <w:webHidden/>
              </w:rPr>
            </w:r>
            <w:r w:rsidR="0053013C">
              <w:rPr>
                <w:noProof/>
                <w:webHidden/>
              </w:rPr>
              <w:fldChar w:fldCharType="separate"/>
            </w:r>
            <w:r w:rsidR="0053013C">
              <w:rPr>
                <w:noProof/>
                <w:webHidden/>
              </w:rPr>
              <w:t>8</w:t>
            </w:r>
            <w:r w:rsidR="0053013C">
              <w:rPr>
                <w:noProof/>
                <w:webHidden/>
              </w:rPr>
              <w:fldChar w:fldCharType="end"/>
            </w:r>
          </w:hyperlink>
        </w:p>
        <w:p w14:paraId="1ECE0CB0" w14:textId="40867A2C" w:rsidR="0053013C" w:rsidRDefault="00DD59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8819" w:history="1">
            <w:r w:rsidR="0053013C" w:rsidRPr="00C14DD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3013C">
              <w:rPr>
                <w:noProof/>
                <w:webHidden/>
              </w:rPr>
              <w:tab/>
            </w:r>
            <w:r w:rsidR="0053013C">
              <w:rPr>
                <w:noProof/>
                <w:webHidden/>
              </w:rPr>
              <w:fldChar w:fldCharType="begin"/>
            </w:r>
            <w:r w:rsidR="0053013C">
              <w:rPr>
                <w:noProof/>
                <w:webHidden/>
              </w:rPr>
              <w:instrText xml:space="preserve"> PAGEREF _Toc215248819 \h </w:instrText>
            </w:r>
            <w:r w:rsidR="0053013C">
              <w:rPr>
                <w:noProof/>
                <w:webHidden/>
              </w:rPr>
            </w:r>
            <w:r w:rsidR="0053013C">
              <w:rPr>
                <w:noProof/>
                <w:webHidden/>
              </w:rPr>
              <w:fldChar w:fldCharType="separate"/>
            </w:r>
            <w:r w:rsidR="0053013C">
              <w:rPr>
                <w:noProof/>
                <w:webHidden/>
              </w:rPr>
              <w:t>9</w:t>
            </w:r>
            <w:r w:rsidR="0053013C">
              <w:rPr>
                <w:noProof/>
                <w:webHidden/>
              </w:rPr>
              <w:fldChar w:fldCharType="end"/>
            </w:r>
          </w:hyperlink>
        </w:p>
        <w:p w14:paraId="61C98D02" w14:textId="29B1F4F3" w:rsidR="0053013C" w:rsidRDefault="00DD59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8820" w:history="1">
            <w:r w:rsidR="0053013C" w:rsidRPr="00C14DD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3013C">
              <w:rPr>
                <w:noProof/>
                <w:webHidden/>
              </w:rPr>
              <w:tab/>
            </w:r>
            <w:r w:rsidR="0053013C">
              <w:rPr>
                <w:noProof/>
                <w:webHidden/>
              </w:rPr>
              <w:fldChar w:fldCharType="begin"/>
            </w:r>
            <w:r w:rsidR="0053013C">
              <w:rPr>
                <w:noProof/>
                <w:webHidden/>
              </w:rPr>
              <w:instrText xml:space="preserve"> PAGEREF _Toc215248820 \h </w:instrText>
            </w:r>
            <w:r w:rsidR="0053013C">
              <w:rPr>
                <w:noProof/>
                <w:webHidden/>
              </w:rPr>
            </w:r>
            <w:r w:rsidR="0053013C">
              <w:rPr>
                <w:noProof/>
                <w:webHidden/>
              </w:rPr>
              <w:fldChar w:fldCharType="separate"/>
            </w:r>
            <w:r w:rsidR="0053013C">
              <w:rPr>
                <w:noProof/>
                <w:webHidden/>
              </w:rPr>
              <w:t>11</w:t>
            </w:r>
            <w:r w:rsidR="0053013C">
              <w:rPr>
                <w:noProof/>
                <w:webHidden/>
              </w:rPr>
              <w:fldChar w:fldCharType="end"/>
            </w:r>
          </w:hyperlink>
        </w:p>
        <w:p w14:paraId="0C337419" w14:textId="3CF486BF" w:rsidR="0053013C" w:rsidRDefault="00DD59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8821" w:history="1">
            <w:r w:rsidR="0053013C" w:rsidRPr="00C14DD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3013C">
              <w:rPr>
                <w:noProof/>
                <w:webHidden/>
              </w:rPr>
              <w:tab/>
            </w:r>
            <w:r w:rsidR="0053013C">
              <w:rPr>
                <w:noProof/>
                <w:webHidden/>
              </w:rPr>
              <w:fldChar w:fldCharType="begin"/>
            </w:r>
            <w:r w:rsidR="0053013C">
              <w:rPr>
                <w:noProof/>
                <w:webHidden/>
              </w:rPr>
              <w:instrText xml:space="preserve"> PAGEREF _Toc215248821 \h </w:instrText>
            </w:r>
            <w:r w:rsidR="0053013C">
              <w:rPr>
                <w:noProof/>
                <w:webHidden/>
              </w:rPr>
            </w:r>
            <w:r w:rsidR="0053013C">
              <w:rPr>
                <w:noProof/>
                <w:webHidden/>
              </w:rPr>
              <w:fldChar w:fldCharType="separate"/>
            </w:r>
            <w:r w:rsidR="0053013C">
              <w:rPr>
                <w:noProof/>
                <w:webHidden/>
              </w:rPr>
              <w:t>11</w:t>
            </w:r>
            <w:r w:rsidR="0053013C">
              <w:rPr>
                <w:noProof/>
                <w:webHidden/>
              </w:rPr>
              <w:fldChar w:fldCharType="end"/>
            </w:r>
          </w:hyperlink>
        </w:p>
        <w:p w14:paraId="2CF9ABEA" w14:textId="4A925E4D" w:rsidR="0053013C" w:rsidRDefault="00DD59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8822" w:history="1">
            <w:r w:rsidR="0053013C" w:rsidRPr="00C14DD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3013C">
              <w:rPr>
                <w:noProof/>
                <w:webHidden/>
              </w:rPr>
              <w:tab/>
            </w:r>
            <w:r w:rsidR="0053013C">
              <w:rPr>
                <w:noProof/>
                <w:webHidden/>
              </w:rPr>
              <w:fldChar w:fldCharType="begin"/>
            </w:r>
            <w:r w:rsidR="0053013C">
              <w:rPr>
                <w:noProof/>
                <w:webHidden/>
              </w:rPr>
              <w:instrText xml:space="preserve"> PAGEREF _Toc215248822 \h </w:instrText>
            </w:r>
            <w:r w:rsidR="0053013C">
              <w:rPr>
                <w:noProof/>
                <w:webHidden/>
              </w:rPr>
            </w:r>
            <w:r w:rsidR="0053013C">
              <w:rPr>
                <w:noProof/>
                <w:webHidden/>
              </w:rPr>
              <w:fldChar w:fldCharType="separate"/>
            </w:r>
            <w:r w:rsidR="0053013C">
              <w:rPr>
                <w:noProof/>
                <w:webHidden/>
              </w:rPr>
              <w:t>12</w:t>
            </w:r>
            <w:r w:rsidR="0053013C">
              <w:rPr>
                <w:noProof/>
                <w:webHidden/>
              </w:rPr>
              <w:fldChar w:fldCharType="end"/>
            </w:r>
          </w:hyperlink>
        </w:p>
        <w:p w14:paraId="0144F8C4" w14:textId="6CA17970" w:rsidR="0053013C" w:rsidRDefault="00DD59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8823" w:history="1">
            <w:r w:rsidR="0053013C" w:rsidRPr="00C14DD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3013C">
              <w:rPr>
                <w:noProof/>
                <w:webHidden/>
              </w:rPr>
              <w:tab/>
            </w:r>
            <w:r w:rsidR="0053013C">
              <w:rPr>
                <w:noProof/>
                <w:webHidden/>
              </w:rPr>
              <w:fldChar w:fldCharType="begin"/>
            </w:r>
            <w:r w:rsidR="0053013C">
              <w:rPr>
                <w:noProof/>
                <w:webHidden/>
              </w:rPr>
              <w:instrText xml:space="preserve"> PAGEREF _Toc215248823 \h </w:instrText>
            </w:r>
            <w:r w:rsidR="0053013C">
              <w:rPr>
                <w:noProof/>
                <w:webHidden/>
              </w:rPr>
            </w:r>
            <w:r w:rsidR="0053013C">
              <w:rPr>
                <w:noProof/>
                <w:webHidden/>
              </w:rPr>
              <w:fldChar w:fldCharType="separate"/>
            </w:r>
            <w:r w:rsidR="0053013C">
              <w:rPr>
                <w:noProof/>
                <w:webHidden/>
              </w:rPr>
              <w:t>13</w:t>
            </w:r>
            <w:r w:rsidR="0053013C">
              <w:rPr>
                <w:noProof/>
                <w:webHidden/>
              </w:rPr>
              <w:fldChar w:fldCharType="end"/>
            </w:r>
          </w:hyperlink>
        </w:p>
        <w:p w14:paraId="4E0838FD" w14:textId="24E235BE" w:rsidR="0053013C" w:rsidRDefault="00DD59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8824" w:history="1">
            <w:r w:rsidR="0053013C" w:rsidRPr="00C14DD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3013C">
              <w:rPr>
                <w:noProof/>
                <w:webHidden/>
              </w:rPr>
              <w:tab/>
            </w:r>
            <w:r w:rsidR="0053013C">
              <w:rPr>
                <w:noProof/>
                <w:webHidden/>
              </w:rPr>
              <w:fldChar w:fldCharType="begin"/>
            </w:r>
            <w:r w:rsidR="0053013C">
              <w:rPr>
                <w:noProof/>
                <w:webHidden/>
              </w:rPr>
              <w:instrText xml:space="preserve"> PAGEREF _Toc215248824 \h </w:instrText>
            </w:r>
            <w:r w:rsidR="0053013C">
              <w:rPr>
                <w:noProof/>
                <w:webHidden/>
              </w:rPr>
            </w:r>
            <w:r w:rsidR="0053013C">
              <w:rPr>
                <w:noProof/>
                <w:webHidden/>
              </w:rPr>
              <w:fldChar w:fldCharType="separate"/>
            </w:r>
            <w:r w:rsidR="0053013C">
              <w:rPr>
                <w:noProof/>
                <w:webHidden/>
              </w:rPr>
              <w:t>13</w:t>
            </w:r>
            <w:r w:rsidR="0053013C">
              <w:rPr>
                <w:noProof/>
                <w:webHidden/>
              </w:rPr>
              <w:fldChar w:fldCharType="end"/>
            </w:r>
          </w:hyperlink>
        </w:p>
        <w:p w14:paraId="2C7F2E2F" w14:textId="6400D7B5" w:rsidR="0053013C" w:rsidRDefault="00DD59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8825" w:history="1">
            <w:r w:rsidR="0053013C" w:rsidRPr="00C14DD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3013C">
              <w:rPr>
                <w:noProof/>
                <w:webHidden/>
              </w:rPr>
              <w:tab/>
            </w:r>
            <w:r w:rsidR="0053013C">
              <w:rPr>
                <w:noProof/>
                <w:webHidden/>
              </w:rPr>
              <w:fldChar w:fldCharType="begin"/>
            </w:r>
            <w:r w:rsidR="0053013C">
              <w:rPr>
                <w:noProof/>
                <w:webHidden/>
              </w:rPr>
              <w:instrText xml:space="preserve"> PAGEREF _Toc215248825 \h </w:instrText>
            </w:r>
            <w:r w:rsidR="0053013C">
              <w:rPr>
                <w:noProof/>
                <w:webHidden/>
              </w:rPr>
            </w:r>
            <w:r w:rsidR="0053013C">
              <w:rPr>
                <w:noProof/>
                <w:webHidden/>
              </w:rPr>
              <w:fldChar w:fldCharType="separate"/>
            </w:r>
            <w:r w:rsidR="0053013C">
              <w:rPr>
                <w:noProof/>
                <w:webHidden/>
              </w:rPr>
              <w:t>13</w:t>
            </w:r>
            <w:r w:rsidR="0053013C">
              <w:rPr>
                <w:noProof/>
                <w:webHidden/>
              </w:rPr>
              <w:fldChar w:fldCharType="end"/>
            </w:r>
          </w:hyperlink>
        </w:p>
        <w:p w14:paraId="261B9213" w14:textId="3B29E214" w:rsidR="0053013C" w:rsidRDefault="00DD59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248826" w:history="1">
            <w:r w:rsidR="0053013C" w:rsidRPr="00C14DD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3013C">
              <w:rPr>
                <w:noProof/>
                <w:webHidden/>
              </w:rPr>
              <w:tab/>
            </w:r>
            <w:r w:rsidR="0053013C">
              <w:rPr>
                <w:noProof/>
                <w:webHidden/>
              </w:rPr>
              <w:fldChar w:fldCharType="begin"/>
            </w:r>
            <w:r w:rsidR="0053013C">
              <w:rPr>
                <w:noProof/>
                <w:webHidden/>
              </w:rPr>
              <w:instrText xml:space="preserve"> PAGEREF _Toc215248826 \h </w:instrText>
            </w:r>
            <w:r w:rsidR="0053013C">
              <w:rPr>
                <w:noProof/>
                <w:webHidden/>
              </w:rPr>
            </w:r>
            <w:r w:rsidR="0053013C">
              <w:rPr>
                <w:noProof/>
                <w:webHidden/>
              </w:rPr>
              <w:fldChar w:fldCharType="separate"/>
            </w:r>
            <w:r w:rsidR="0053013C">
              <w:rPr>
                <w:noProof/>
                <w:webHidden/>
              </w:rPr>
              <w:t>13</w:t>
            </w:r>
            <w:r w:rsidR="0053013C">
              <w:rPr>
                <w:noProof/>
                <w:webHidden/>
              </w:rPr>
              <w:fldChar w:fldCharType="end"/>
            </w:r>
          </w:hyperlink>
        </w:p>
        <w:p w14:paraId="0DD49713" w14:textId="643AA2C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2488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5A532FAC" w:rsidR="00751095" w:rsidRPr="00352B6F" w:rsidRDefault="0053013C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знакомление с основными особенностями экономики Китая, способами достижения финансовой стабильности и успешности китайских предприятий, а также возможностями выхода на китайский рынок для российских компаний. Эти знания и навыки готовят будущих специалистов к работе в условиях международного бизнеса и предпринимательства, способствуя формированию профессиональных качеств и готовности решать практические задачи в сфере экономики предприятий КНР.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2488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Экономика предприятия КНР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2488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3013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301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3013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3013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3013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3013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013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3013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3013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301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013C">
              <w:rPr>
                <w:rFonts w:ascii="Times New Roman" w:hAnsi="Times New Roman" w:cs="Times New Roman"/>
              </w:rPr>
              <w:t>ПК-5 - Способен к определению экономической эффективности организации труда и производства, внедрения новой техники и технологии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301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013C">
              <w:rPr>
                <w:rFonts w:ascii="Times New Roman" w:hAnsi="Times New Roman" w:cs="Times New Roman"/>
                <w:lang w:bidi="ru-RU"/>
              </w:rPr>
              <w:t>ПК-5.1 - Применяет методики определения экономической эффективности производства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301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01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53013C">
              <w:rPr>
                <w:rFonts w:ascii="Times New Roman" w:hAnsi="Times New Roman" w:cs="Times New Roman"/>
              </w:rPr>
              <w:t xml:space="preserve">Базовые принципы и методы оценки экономической эффективности производства, принцип соотношения результата и затрат (отношение прибыли к вложениям), отличие абсолютной и сравнительной эффективности, методы расчета показателей производительности труда, </w:t>
            </w:r>
            <w:proofErr w:type="spellStart"/>
            <w:r w:rsidR="00316402" w:rsidRPr="0053013C">
              <w:rPr>
                <w:rFonts w:ascii="Times New Roman" w:hAnsi="Times New Roman" w:cs="Times New Roman"/>
              </w:rPr>
              <w:t>материалоотдачи</w:t>
            </w:r>
            <w:proofErr w:type="spellEnd"/>
            <w:r w:rsidR="00316402" w:rsidRPr="0053013C">
              <w:rPr>
                <w:rFonts w:ascii="Times New Roman" w:hAnsi="Times New Roman" w:cs="Times New Roman"/>
              </w:rPr>
              <w:t>, фондоотдачи и капиталоотдачи</w:t>
            </w:r>
            <w:r w:rsidRPr="0053013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301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01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53013C">
              <w:rPr>
                <w:rFonts w:ascii="Times New Roman" w:hAnsi="Times New Roman" w:cs="Times New Roman"/>
              </w:rPr>
              <w:t>Правильно выбирать необходимые методики оценки экономической эффективности исходя из конкретной ситуации и проводить расчеты и анализировать полученные значения</w:t>
            </w:r>
            <w:r w:rsidRPr="0053013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301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01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3013C">
              <w:rPr>
                <w:rFonts w:ascii="Times New Roman" w:hAnsi="Times New Roman" w:cs="Times New Roman"/>
              </w:rPr>
              <w:t>Навыками проведения оценки экономической эффективности на основе проведенных расчетов и анализа его результатов</w:t>
            </w:r>
            <w:r w:rsidRPr="0053013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3013C" w14:paraId="0EB56D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22667" w14:textId="77777777" w:rsidR="00751095" w:rsidRPr="005301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013C">
              <w:rPr>
                <w:rFonts w:ascii="Times New Roman" w:hAnsi="Times New Roman" w:cs="Times New Roman"/>
              </w:rPr>
              <w:t>ПК-8 - Способен к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8025B" w14:textId="77777777" w:rsidR="00751095" w:rsidRPr="0053013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013C">
              <w:rPr>
                <w:rFonts w:ascii="Times New Roman" w:hAnsi="Times New Roman" w:cs="Times New Roman"/>
                <w:lang w:bidi="ru-RU"/>
              </w:rPr>
              <w:t>ПК-8.2 - Обеспечивает рациональное использование ресурсов предприятия для эффективной деятельности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F203C" w14:textId="77777777" w:rsidR="00751095" w:rsidRPr="005301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013C">
              <w:rPr>
                <w:rFonts w:ascii="Times New Roman" w:hAnsi="Times New Roman" w:cs="Times New Roman"/>
              </w:rPr>
              <w:t xml:space="preserve">Знать: </w:t>
            </w:r>
            <w:r w:rsidR="00316402" w:rsidRPr="0053013C">
              <w:rPr>
                <w:rFonts w:ascii="Times New Roman" w:hAnsi="Times New Roman" w:cs="Times New Roman"/>
              </w:rPr>
              <w:t>Основы рационального использования ресурсов, методы оценки эффективности использования ресурсов</w:t>
            </w:r>
            <w:r w:rsidRPr="0053013C">
              <w:rPr>
                <w:rFonts w:ascii="Times New Roman" w:hAnsi="Times New Roman" w:cs="Times New Roman"/>
              </w:rPr>
              <w:t xml:space="preserve"> </w:t>
            </w:r>
          </w:p>
          <w:p w14:paraId="21245E63" w14:textId="77777777" w:rsidR="00751095" w:rsidRPr="0053013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013C">
              <w:rPr>
                <w:rFonts w:ascii="Times New Roman" w:hAnsi="Times New Roman" w:cs="Times New Roman"/>
              </w:rPr>
              <w:t xml:space="preserve">Уметь: </w:t>
            </w:r>
            <w:r w:rsidR="00FD518F" w:rsidRPr="0053013C">
              <w:rPr>
                <w:rFonts w:ascii="Times New Roman" w:hAnsi="Times New Roman" w:cs="Times New Roman"/>
              </w:rPr>
              <w:t>Планировать рациональное использование ресурсов и организовывать контроль над использованием ресурсов</w:t>
            </w:r>
            <w:r w:rsidRPr="0053013C">
              <w:rPr>
                <w:rFonts w:ascii="Times New Roman" w:hAnsi="Times New Roman" w:cs="Times New Roman"/>
              </w:rPr>
              <w:t xml:space="preserve">. </w:t>
            </w:r>
          </w:p>
          <w:p w14:paraId="0B45C579" w14:textId="77777777" w:rsidR="00751095" w:rsidRPr="0053013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013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3013C">
              <w:rPr>
                <w:rFonts w:ascii="Times New Roman" w:hAnsi="Times New Roman" w:cs="Times New Roman"/>
              </w:rPr>
              <w:t>Навыками самостоятельного принятия решений по рациональному использованию ресурсов</w:t>
            </w:r>
            <w:r w:rsidRPr="0053013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3013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2488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Осуществление предпринимательской деятельности юридическим лицом в КНР. Налоговые и правовые обязательства фирмы КНР.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 КНР: иностранный капитал, совместный капитал, международный уровень. Экономическое, организационное и производственно-техническое единство предприятия КНР. Формы собственности и формы хозяйствования на территории КНР, на территории других стран. Налоговые и правовые обязательства китайской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8DE5B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3E55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Формы организации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610C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Концентрация, специализация, кооперирование и комбинирование. Группировка по видам экономической деятельности и кластеризация китайских предприятий. Субконтракция и аутсорсинг. Участие государственных органов в деятельности китайских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2657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F533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B6A7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4C08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66BD8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5DAA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предприятия КНР.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5D8E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виды деятельности и процессы, осуществляемые китайскими предприятиями. Основная операционная, инвестиционная, инновационная и социальная деятельность китайских предприятия. Методы организации основного, вспомогательного, обслуживающего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40C5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D680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197E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1284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310CF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5A60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предприятия КНР.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313F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6F93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7900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1787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AF74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C2041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FF2C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предприятия КНР.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4CC1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и стимулирование персонала. Особенности корпоративной культуры китайских предприятий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BAAB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5CB2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4652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E81F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5B73B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803F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предприятия КНР.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204D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как функция управления предприятием. Принципы и методы планирования в организации. Система планов предприятия. Место и содержание стратегического, перспективного, текущего, оперативного бизнес планирования. Программы инновационного и инвестиционного планирования деятельности предприятия. Годовое технико-экономическое планирование, роль и 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554C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657A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0A5E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D0EA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950F8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7DAA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Промышленные экономические зоны КНР.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0481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ведения предпринимательской деятельности на территории КНР. Организационное обеспечение осуществления предпринимательской деятельности в китайских промышленных экономических зонах. Основы финансирования предприятий КНР. Логистическое обеспечение деятельности китайских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EB87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AD61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78AB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681D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524881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52488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7"/>
        <w:gridCol w:w="377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13C">
              <w:rPr>
                <w:rFonts w:ascii="Times New Roman" w:hAnsi="Times New Roman" w:cs="Times New Roman"/>
                <w:sz w:val="24"/>
                <w:szCs w:val="24"/>
              </w:rPr>
              <w:t xml:space="preserve">Альгина, Татьяна Борисовна Управление производственными затратами и результатами : учебное пособие / Т.Б. </w:t>
            </w:r>
            <w:proofErr w:type="spellStart"/>
            <w:r w:rsidRPr="0053013C">
              <w:rPr>
                <w:rFonts w:ascii="Times New Roman" w:hAnsi="Times New Roman" w:cs="Times New Roman"/>
                <w:sz w:val="24"/>
                <w:szCs w:val="24"/>
              </w:rPr>
              <w:t>Альгина,А.А.Фомин</w:t>
            </w:r>
            <w:proofErr w:type="spellEnd"/>
            <w:r w:rsidRPr="0053013C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53013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13C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экономики и упр. предприятиями и произв. комплексами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976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Санкт-Петербург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D59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3013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B0%D1%82%D0%B0%D0%BC%D0%B8.pdf</w:t>
              </w:r>
            </w:hyperlink>
          </w:p>
        </w:tc>
      </w:tr>
      <w:tr w:rsidR="00262CF0" w:rsidRPr="007E6725" w14:paraId="58886F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6A37D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13C">
              <w:rPr>
                <w:rFonts w:ascii="Times New Roman" w:hAnsi="Times New Roman" w:cs="Times New Roman"/>
                <w:sz w:val="24"/>
                <w:szCs w:val="24"/>
              </w:rPr>
              <w:t xml:space="preserve">Хакимова, </w:t>
            </w:r>
            <w:proofErr w:type="spellStart"/>
            <w:r w:rsidRPr="0053013C">
              <w:rPr>
                <w:rFonts w:ascii="Times New Roman" w:hAnsi="Times New Roman" w:cs="Times New Roman"/>
                <w:sz w:val="24"/>
                <w:szCs w:val="24"/>
              </w:rPr>
              <w:t>Галия</w:t>
            </w:r>
            <w:proofErr w:type="spellEnd"/>
            <w:r w:rsidRPr="005301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013C">
              <w:rPr>
                <w:rFonts w:ascii="Times New Roman" w:hAnsi="Times New Roman" w:cs="Times New Roman"/>
                <w:sz w:val="24"/>
                <w:szCs w:val="24"/>
              </w:rPr>
              <w:t>Ринатовна</w:t>
            </w:r>
            <w:proofErr w:type="spellEnd"/>
            <w:r w:rsidRPr="0053013C">
              <w:rPr>
                <w:rFonts w:ascii="Times New Roman" w:hAnsi="Times New Roman" w:cs="Times New Roman"/>
                <w:sz w:val="24"/>
                <w:szCs w:val="24"/>
              </w:rPr>
              <w:t xml:space="preserve">. Экономика предприятия КНР : учебное пособие / </w:t>
            </w:r>
            <w:proofErr w:type="spellStart"/>
            <w:r w:rsidRPr="0053013C">
              <w:rPr>
                <w:rFonts w:ascii="Times New Roman" w:hAnsi="Times New Roman" w:cs="Times New Roman"/>
                <w:sz w:val="24"/>
                <w:szCs w:val="24"/>
              </w:rPr>
              <w:t>Г.Р.Хакимова</w:t>
            </w:r>
            <w:proofErr w:type="spellEnd"/>
            <w:r w:rsidRPr="0053013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013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13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013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13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13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13C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предприятиями и произв. комплексами.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файл (1,46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EC5511" w14:textId="77777777" w:rsidR="00262CF0" w:rsidRPr="007E6725" w:rsidRDefault="00DD59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3013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D1%8F%20%D0%9A%D0%9D%D0%A0.pdf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52488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220481" w14:textId="77777777" w:rsidTr="007B550D">
        <w:tc>
          <w:tcPr>
            <w:tcW w:w="9345" w:type="dxa"/>
          </w:tcPr>
          <w:p w14:paraId="051831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5767435" w14:textId="77777777" w:rsidTr="007B550D">
        <w:tc>
          <w:tcPr>
            <w:tcW w:w="9345" w:type="dxa"/>
          </w:tcPr>
          <w:p w14:paraId="101374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984D06" w14:textId="77777777" w:rsidTr="007B550D">
        <w:tc>
          <w:tcPr>
            <w:tcW w:w="9345" w:type="dxa"/>
          </w:tcPr>
          <w:p w14:paraId="3C550B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0E5D2E7" w14:textId="77777777" w:rsidTr="007B550D">
        <w:tc>
          <w:tcPr>
            <w:tcW w:w="9345" w:type="dxa"/>
          </w:tcPr>
          <w:p w14:paraId="5ECFB1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52488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D597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52488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3013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3013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013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3013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013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3013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301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013C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3013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3013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53013C">
              <w:rPr>
                <w:sz w:val="22"/>
                <w:szCs w:val="22"/>
                <w:lang w:val="en-US"/>
              </w:rPr>
              <w:t>Intel</w:t>
            </w:r>
            <w:r w:rsidRPr="0053013C">
              <w:rPr>
                <w:sz w:val="22"/>
                <w:szCs w:val="22"/>
              </w:rPr>
              <w:t xml:space="preserve"> </w:t>
            </w:r>
            <w:r w:rsidRPr="0053013C">
              <w:rPr>
                <w:sz w:val="22"/>
                <w:szCs w:val="22"/>
                <w:lang w:val="en-US"/>
              </w:rPr>
              <w:t>I</w:t>
            </w:r>
            <w:r w:rsidRPr="0053013C">
              <w:rPr>
                <w:sz w:val="22"/>
                <w:szCs w:val="22"/>
              </w:rPr>
              <w:t>5-7400/16</w:t>
            </w:r>
            <w:r w:rsidRPr="0053013C">
              <w:rPr>
                <w:sz w:val="22"/>
                <w:szCs w:val="22"/>
                <w:lang w:val="en-US"/>
              </w:rPr>
              <w:t>Gb</w:t>
            </w:r>
            <w:r w:rsidRPr="0053013C">
              <w:rPr>
                <w:sz w:val="22"/>
                <w:szCs w:val="22"/>
              </w:rPr>
              <w:t>/1</w:t>
            </w:r>
            <w:r w:rsidRPr="0053013C">
              <w:rPr>
                <w:sz w:val="22"/>
                <w:szCs w:val="22"/>
                <w:lang w:val="en-US"/>
              </w:rPr>
              <w:t>Tb</w:t>
            </w:r>
            <w:r w:rsidRPr="0053013C">
              <w:rPr>
                <w:sz w:val="22"/>
                <w:szCs w:val="22"/>
              </w:rPr>
              <w:t xml:space="preserve">/ видеокарта </w:t>
            </w:r>
            <w:r w:rsidRPr="0053013C">
              <w:rPr>
                <w:sz w:val="22"/>
                <w:szCs w:val="22"/>
                <w:lang w:val="en-US"/>
              </w:rPr>
              <w:t>NVIDIA</w:t>
            </w:r>
            <w:r w:rsidRPr="0053013C">
              <w:rPr>
                <w:sz w:val="22"/>
                <w:szCs w:val="22"/>
              </w:rPr>
              <w:t xml:space="preserve"> </w:t>
            </w:r>
            <w:r w:rsidRPr="0053013C">
              <w:rPr>
                <w:sz w:val="22"/>
                <w:szCs w:val="22"/>
                <w:lang w:val="en-US"/>
              </w:rPr>
              <w:t>GeForce</w:t>
            </w:r>
            <w:r w:rsidRPr="0053013C">
              <w:rPr>
                <w:sz w:val="22"/>
                <w:szCs w:val="22"/>
              </w:rPr>
              <w:t xml:space="preserve"> </w:t>
            </w:r>
            <w:r w:rsidRPr="0053013C">
              <w:rPr>
                <w:sz w:val="22"/>
                <w:szCs w:val="22"/>
                <w:lang w:val="en-US"/>
              </w:rPr>
              <w:t>GT</w:t>
            </w:r>
            <w:r w:rsidRPr="0053013C">
              <w:rPr>
                <w:sz w:val="22"/>
                <w:szCs w:val="22"/>
              </w:rPr>
              <w:t xml:space="preserve"> 710/Монитор </w:t>
            </w:r>
            <w:r w:rsidRPr="0053013C">
              <w:rPr>
                <w:sz w:val="22"/>
                <w:szCs w:val="22"/>
                <w:lang w:val="en-US"/>
              </w:rPr>
              <w:t>DELL</w:t>
            </w:r>
            <w:r w:rsidRPr="0053013C">
              <w:rPr>
                <w:sz w:val="22"/>
                <w:szCs w:val="22"/>
              </w:rPr>
              <w:t xml:space="preserve"> </w:t>
            </w:r>
            <w:r w:rsidRPr="0053013C">
              <w:rPr>
                <w:sz w:val="22"/>
                <w:szCs w:val="22"/>
                <w:lang w:val="en-US"/>
              </w:rPr>
              <w:t>S</w:t>
            </w:r>
            <w:r w:rsidRPr="0053013C">
              <w:rPr>
                <w:sz w:val="22"/>
                <w:szCs w:val="22"/>
              </w:rPr>
              <w:t>2218</w:t>
            </w:r>
            <w:r w:rsidRPr="0053013C">
              <w:rPr>
                <w:sz w:val="22"/>
                <w:szCs w:val="22"/>
                <w:lang w:val="en-US"/>
              </w:rPr>
              <w:t>H</w:t>
            </w:r>
            <w:r w:rsidRPr="0053013C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53013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3013C">
              <w:rPr>
                <w:sz w:val="22"/>
                <w:szCs w:val="22"/>
              </w:rPr>
              <w:t xml:space="preserve"> </w:t>
            </w:r>
            <w:r w:rsidRPr="0053013C">
              <w:rPr>
                <w:sz w:val="22"/>
                <w:szCs w:val="22"/>
                <w:lang w:val="en-US"/>
              </w:rPr>
              <w:t>Switch</w:t>
            </w:r>
            <w:r w:rsidRPr="0053013C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53013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3013C">
              <w:rPr>
                <w:sz w:val="22"/>
                <w:szCs w:val="22"/>
              </w:rPr>
              <w:t xml:space="preserve"> </w:t>
            </w:r>
            <w:r w:rsidRPr="0053013C">
              <w:rPr>
                <w:sz w:val="22"/>
                <w:szCs w:val="22"/>
                <w:lang w:val="en-US"/>
              </w:rPr>
              <w:t>x</w:t>
            </w:r>
            <w:r w:rsidRPr="0053013C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53013C">
              <w:rPr>
                <w:sz w:val="22"/>
                <w:szCs w:val="22"/>
              </w:rPr>
              <w:t>подпружинен.ручной</w:t>
            </w:r>
            <w:proofErr w:type="spellEnd"/>
            <w:r w:rsidRPr="0053013C">
              <w:rPr>
                <w:sz w:val="22"/>
                <w:szCs w:val="22"/>
              </w:rPr>
              <w:t xml:space="preserve"> </w:t>
            </w:r>
            <w:r w:rsidRPr="0053013C">
              <w:rPr>
                <w:sz w:val="22"/>
                <w:szCs w:val="22"/>
                <w:lang w:val="en-US"/>
              </w:rPr>
              <w:t>MW</w:t>
            </w:r>
            <w:r w:rsidRPr="0053013C">
              <w:rPr>
                <w:sz w:val="22"/>
                <w:szCs w:val="22"/>
              </w:rPr>
              <w:t xml:space="preserve"> </w:t>
            </w:r>
            <w:proofErr w:type="spellStart"/>
            <w:r w:rsidRPr="0053013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53013C">
              <w:rPr>
                <w:sz w:val="22"/>
                <w:szCs w:val="22"/>
              </w:rPr>
              <w:t xml:space="preserve"> 200х200см (</w:t>
            </w:r>
            <w:r w:rsidRPr="0053013C">
              <w:rPr>
                <w:sz w:val="22"/>
                <w:szCs w:val="22"/>
                <w:lang w:val="en-US"/>
              </w:rPr>
              <w:t>S</w:t>
            </w:r>
            <w:r w:rsidRPr="0053013C">
              <w:rPr>
                <w:sz w:val="22"/>
                <w:szCs w:val="22"/>
              </w:rPr>
              <w:t>/</w:t>
            </w:r>
            <w:r w:rsidRPr="0053013C">
              <w:rPr>
                <w:sz w:val="22"/>
                <w:szCs w:val="22"/>
                <w:lang w:val="en-US"/>
              </w:rPr>
              <w:t>N</w:t>
            </w:r>
            <w:r w:rsidRPr="0053013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301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01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3013C" w14:paraId="3A2A9B5B" w14:textId="77777777" w:rsidTr="008416EB">
        <w:tc>
          <w:tcPr>
            <w:tcW w:w="7797" w:type="dxa"/>
            <w:shd w:val="clear" w:color="auto" w:fill="auto"/>
          </w:tcPr>
          <w:p w14:paraId="6BD8CD4B" w14:textId="77777777" w:rsidR="002C735C" w:rsidRPr="005301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013C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013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3013C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53013C">
              <w:rPr>
                <w:sz w:val="22"/>
                <w:szCs w:val="22"/>
                <w:lang w:val="en-US"/>
              </w:rPr>
              <w:t>Lenovo</w:t>
            </w:r>
            <w:r w:rsidRPr="0053013C">
              <w:rPr>
                <w:sz w:val="22"/>
                <w:szCs w:val="22"/>
              </w:rPr>
              <w:t xml:space="preserve"> тип 1 (</w:t>
            </w:r>
            <w:r w:rsidRPr="0053013C">
              <w:rPr>
                <w:sz w:val="22"/>
                <w:szCs w:val="22"/>
                <w:lang w:val="en-US"/>
              </w:rPr>
              <w:t>Core</w:t>
            </w:r>
            <w:r w:rsidRPr="0053013C">
              <w:rPr>
                <w:sz w:val="22"/>
                <w:szCs w:val="22"/>
              </w:rPr>
              <w:t xml:space="preserve"> </w:t>
            </w:r>
            <w:r w:rsidRPr="0053013C">
              <w:rPr>
                <w:sz w:val="22"/>
                <w:szCs w:val="22"/>
                <w:lang w:val="en-US"/>
              </w:rPr>
              <w:t>I</w:t>
            </w:r>
            <w:r w:rsidRPr="0053013C">
              <w:rPr>
                <w:sz w:val="22"/>
                <w:szCs w:val="22"/>
              </w:rPr>
              <w:t xml:space="preserve">3 2100+монитор </w:t>
            </w:r>
            <w:r w:rsidRPr="0053013C">
              <w:rPr>
                <w:sz w:val="22"/>
                <w:szCs w:val="22"/>
                <w:lang w:val="en-US"/>
              </w:rPr>
              <w:t>Acer</w:t>
            </w:r>
            <w:r w:rsidRPr="0053013C">
              <w:rPr>
                <w:sz w:val="22"/>
                <w:szCs w:val="22"/>
              </w:rPr>
              <w:t xml:space="preserve"> </w:t>
            </w:r>
            <w:r w:rsidRPr="0053013C">
              <w:rPr>
                <w:sz w:val="22"/>
                <w:szCs w:val="22"/>
                <w:lang w:val="en-US"/>
              </w:rPr>
              <w:t>V</w:t>
            </w:r>
            <w:r w:rsidRPr="0053013C">
              <w:rPr>
                <w:sz w:val="22"/>
                <w:szCs w:val="22"/>
              </w:rPr>
              <w:t xml:space="preserve">193) - 1 шт., Интерактивный проектор </w:t>
            </w:r>
            <w:r w:rsidRPr="0053013C">
              <w:rPr>
                <w:sz w:val="22"/>
                <w:szCs w:val="22"/>
                <w:lang w:val="en-US"/>
              </w:rPr>
              <w:t>Epson</w:t>
            </w:r>
            <w:r w:rsidRPr="0053013C">
              <w:rPr>
                <w:sz w:val="22"/>
                <w:szCs w:val="22"/>
              </w:rPr>
              <w:t xml:space="preserve"> </w:t>
            </w:r>
            <w:r w:rsidRPr="0053013C">
              <w:rPr>
                <w:sz w:val="22"/>
                <w:szCs w:val="22"/>
                <w:lang w:val="en-US"/>
              </w:rPr>
              <w:t>EB</w:t>
            </w:r>
            <w:r w:rsidRPr="0053013C">
              <w:rPr>
                <w:sz w:val="22"/>
                <w:szCs w:val="22"/>
              </w:rPr>
              <w:t>-485</w:t>
            </w:r>
            <w:r w:rsidRPr="0053013C">
              <w:rPr>
                <w:sz w:val="22"/>
                <w:szCs w:val="22"/>
                <w:lang w:val="en-US"/>
              </w:rPr>
              <w:t>Wi</w:t>
            </w:r>
            <w:r w:rsidRPr="0053013C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48AD3B" w14:textId="77777777" w:rsidR="002C735C" w:rsidRPr="005301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01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3013C" w14:paraId="52F87717" w14:textId="77777777" w:rsidTr="008416EB">
        <w:tc>
          <w:tcPr>
            <w:tcW w:w="7797" w:type="dxa"/>
            <w:shd w:val="clear" w:color="auto" w:fill="auto"/>
          </w:tcPr>
          <w:p w14:paraId="0F96D3B2" w14:textId="77777777" w:rsidR="002C735C" w:rsidRPr="005301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013C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013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3013C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53013C">
              <w:rPr>
                <w:sz w:val="22"/>
                <w:szCs w:val="22"/>
                <w:lang w:val="en-US"/>
              </w:rPr>
              <w:t>Intel</w:t>
            </w:r>
            <w:r w:rsidRPr="0053013C">
              <w:rPr>
                <w:sz w:val="22"/>
                <w:szCs w:val="22"/>
              </w:rPr>
              <w:t xml:space="preserve"> </w:t>
            </w:r>
            <w:proofErr w:type="spellStart"/>
            <w:r w:rsidRPr="005301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13C">
              <w:rPr>
                <w:sz w:val="22"/>
                <w:szCs w:val="22"/>
              </w:rPr>
              <w:t xml:space="preserve">3-2100 2.4 </w:t>
            </w:r>
            <w:proofErr w:type="spellStart"/>
            <w:r w:rsidRPr="0053013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3013C">
              <w:rPr>
                <w:sz w:val="22"/>
                <w:szCs w:val="22"/>
              </w:rPr>
              <w:t>/500/4/</w:t>
            </w:r>
            <w:r w:rsidRPr="0053013C">
              <w:rPr>
                <w:sz w:val="22"/>
                <w:szCs w:val="22"/>
                <w:lang w:val="en-US"/>
              </w:rPr>
              <w:t>Acer</w:t>
            </w:r>
            <w:r w:rsidRPr="0053013C">
              <w:rPr>
                <w:sz w:val="22"/>
                <w:szCs w:val="22"/>
              </w:rPr>
              <w:t xml:space="preserve"> </w:t>
            </w:r>
            <w:r w:rsidRPr="0053013C">
              <w:rPr>
                <w:sz w:val="22"/>
                <w:szCs w:val="22"/>
                <w:lang w:val="en-US"/>
              </w:rPr>
              <w:t>V</w:t>
            </w:r>
            <w:r w:rsidRPr="0053013C">
              <w:rPr>
                <w:sz w:val="22"/>
                <w:szCs w:val="22"/>
              </w:rPr>
              <w:t xml:space="preserve">193 19" - 1 шт., Интерактивный проектор </w:t>
            </w:r>
            <w:r w:rsidRPr="0053013C">
              <w:rPr>
                <w:sz w:val="22"/>
                <w:szCs w:val="22"/>
                <w:lang w:val="en-US"/>
              </w:rPr>
              <w:t>Epson</w:t>
            </w:r>
            <w:r w:rsidRPr="0053013C">
              <w:rPr>
                <w:sz w:val="22"/>
                <w:szCs w:val="22"/>
              </w:rPr>
              <w:t>-</w:t>
            </w:r>
            <w:r w:rsidRPr="0053013C">
              <w:rPr>
                <w:sz w:val="22"/>
                <w:szCs w:val="22"/>
                <w:lang w:val="en-US"/>
              </w:rPr>
              <w:t>EB</w:t>
            </w:r>
            <w:r w:rsidRPr="0053013C">
              <w:rPr>
                <w:sz w:val="22"/>
                <w:szCs w:val="22"/>
              </w:rPr>
              <w:t>-455</w:t>
            </w:r>
            <w:r w:rsidRPr="0053013C">
              <w:rPr>
                <w:sz w:val="22"/>
                <w:szCs w:val="22"/>
                <w:lang w:val="en-US"/>
              </w:rPr>
              <w:t>Wi</w:t>
            </w:r>
            <w:r w:rsidRPr="0053013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43FAC7" w14:textId="77777777" w:rsidR="002C735C" w:rsidRPr="0053013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3013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524881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52488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52488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52488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Промежуточная аттестация.</w:t>
            </w:r>
          </w:p>
        </w:tc>
      </w:tr>
      <w:tr w:rsidR="009E6058" w14:paraId="6F92CF34" w14:textId="77777777" w:rsidTr="00F00293">
        <w:tc>
          <w:tcPr>
            <w:tcW w:w="562" w:type="dxa"/>
          </w:tcPr>
          <w:p w14:paraId="20FD7C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791CDD9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Основные требования к ведению предпринимательской деятельности.</w:t>
            </w:r>
          </w:p>
        </w:tc>
      </w:tr>
      <w:tr w:rsidR="009E6058" w14:paraId="1AA14AFF" w14:textId="77777777" w:rsidTr="00F00293">
        <w:tc>
          <w:tcPr>
            <w:tcW w:w="562" w:type="dxa"/>
          </w:tcPr>
          <w:p w14:paraId="6E23E1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1992159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Предприятие как основная форма ведения предпринимательской деятельности юридическим лицом.</w:t>
            </w:r>
          </w:p>
        </w:tc>
      </w:tr>
      <w:tr w:rsidR="009E6058" w14:paraId="20CC980E" w14:textId="77777777" w:rsidTr="00F00293">
        <w:tc>
          <w:tcPr>
            <w:tcW w:w="562" w:type="dxa"/>
          </w:tcPr>
          <w:p w14:paraId="38C6CF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E0A00C7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Формы собственности и формы хозяйствования – понятия, признаки и виды.</w:t>
            </w:r>
          </w:p>
        </w:tc>
      </w:tr>
      <w:tr w:rsidR="009E6058" w14:paraId="64C931EC" w14:textId="77777777" w:rsidTr="00F00293">
        <w:tc>
          <w:tcPr>
            <w:tcW w:w="562" w:type="dxa"/>
          </w:tcPr>
          <w:p w14:paraId="63F208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743F2DF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Хозяйственные товарищества – основные черты и виды.</w:t>
            </w:r>
          </w:p>
        </w:tc>
      </w:tr>
      <w:tr w:rsidR="009E6058" w14:paraId="579C4E2C" w14:textId="77777777" w:rsidTr="00F00293">
        <w:tc>
          <w:tcPr>
            <w:tcW w:w="562" w:type="dxa"/>
          </w:tcPr>
          <w:p w14:paraId="158D0D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F4E3D8E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Хозяйственные общества – основные черты и виды.</w:t>
            </w:r>
          </w:p>
        </w:tc>
      </w:tr>
      <w:tr w:rsidR="009E6058" w14:paraId="3F1E81DE" w14:textId="77777777" w:rsidTr="00F00293">
        <w:tc>
          <w:tcPr>
            <w:tcW w:w="562" w:type="dxa"/>
          </w:tcPr>
          <w:p w14:paraId="226FC2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49123FD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Государственные и муниципальные предприятия Китая.</w:t>
            </w:r>
          </w:p>
        </w:tc>
      </w:tr>
      <w:tr w:rsidR="009E6058" w14:paraId="473D649D" w14:textId="77777777" w:rsidTr="00F00293">
        <w:tc>
          <w:tcPr>
            <w:tcW w:w="562" w:type="dxa"/>
          </w:tcPr>
          <w:p w14:paraId="1068FD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6C3F93D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Предпосылки объединения предприятий и их основные виды.</w:t>
            </w:r>
          </w:p>
        </w:tc>
      </w:tr>
      <w:tr w:rsidR="009E6058" w14:paraId="0BFC53AC" w14:textId="77777777" w:rsidTr="00F00293">
        <w:tc>
          <w:tcPr>
            <w:tcW w:w="562" w:type="dxa"/>
          </w:tcPr>
          <w:p w14:paraId="1949B1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B2B6CDE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Объединения в современной экономике КНР.</w:t>
            </w:r>
          </w:p>
        </w:tc>
      </w:tr>
      <w:tr w:rsidR="009E6058" w14:paraId="7DB32596" w14:textId="77777777" w:rsidTr="00F00293">
        <w:tc>
          <w:tcPr>
            <w:tcW w:w="562" w:type="dxa"/>
          </w:tcPr>
          <w:p w14:paraId="6A22AA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F013DF8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Специализация, кооперирование, концентрация производства на предприятии Китая.</w:t>
            </w:r>
          </w:p>
        </w:tc>
      </w:tr>
      <w:tr w:rsidR="009E6058" w14:paraId="3F8E2066" w14:textId="77777777" w:rsidTr="00F00293">
        <w:tc>
          <w:tcPr>
            <w:tcW w:w="562" w:type="dxa"/>
          </w:tcPr>
          <w:p w14:paraId="5CB5EB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A0BBE3E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Группировка по видам экономической деятельности и кластеризация предприятий.</w:t>
            </w:r>
          </w:p>
        </w:tc>
      </w:tr>
      <w:tr w:rsidR="009E6058" w14:paraId="350E0C73" w14:textId="77777777" w:rsidTr="00F00293">
        <w:tc>
          <w:tcPr>
            <w:tcW w:w="562" w:type="dxa"/>
          </w:tcPr>
          <w:p w14:paraId="4A7DB4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38875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Субконтракция  и аутсорсинг</w:t>
            </w:r>
          </w:p>
        </w:tc>
      </w:tr>
      <w:tr w:rsidR="009E6058" w14:paraId="0FA9E6DD" w14:textId="77777777" w:rsidTr="00F00293">
        <w:tc>
          <w:tcPr>
            <w:tcW w:w="562" w:type="dxa"/>
          </w:tcPr>
          <w:p w14:paraId="77006B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62AB68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Естественные монополии.</w:t>
            </w:r>
          </w:p>
        </w:tc>
      </w:tr>
      <w:tr w:rsidR="009E6058" w14:paraId="4E8A510F" w14:textId="77777777" w:rsidTr="00F00293">
        <w:tc>
          <w:tcPr>
            <w:tcW w:w="562" w:type="dxa"/>
          </w:tcPr>
          <w:p w14:paraId="040A63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D89E7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Государственное регулирование деятельности предприятий.</w:t>
            </w:r>
          </w:p>
        </w:tc>
      </w:tr>
      <w:tr w:rsidR="009E6058" w14:paraId="0CCD9353" w14:textId="77777777" w:rsidTr="00F00293">
        <w:tc>
          <w:tcPr>
            <w:tcW w:w="562" w:type="dxa"/>
          </w:tcPr>
          <w:p w14:paraId="2B548B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579CD80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Методы государственного регулирования деятельности предприятий.</w:t>
            </w:r>
          </w:p>
        </w:tc>
      </w:tr>
      <w:tr w:rsidR="009E6058" w14:paraId="697CEAF6" w14:textId="77777777" w:rsidTr="00F00293">
        <w:tc>
          <w:tcPr>
            <w:tcW w:w="562" w:type="dxa"/>
          </w:tcPr>
          <w:p w14:paraId="459999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0989AF1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Основные виды деятельности и процессы, осуществляемые предприятием Китая.</w:t>
            </w:r>
          </w:p>
        </w:tc>
      </w:tr>
      <w:tr w:rsidR="009E6058" w14:paraId="4EA27EF6" w14:textId="77777777" w:rsidTr="00F00293">
        <w:tc>
          <w:tcPr>
            <w:tcW w:w="562" w:type="dxa"/>
          </w:tcPr>
          <w:p w14:paraId="784ED0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2995019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Общая структура предприятия Китая. Состав, определения.</w:t>
            </w:r>
          </w:p>
        </w:tc>
      </w:tr>
      <w:tr w:rsidR="009E6058" w14:paraId="0A59EEF6" w14:textId="77777777" w:rsidTr="00F00293">
        <w:tc>
          <w:tcPr>
            <w:tcW w:w="562" w:type="dxa"/>
          </w:tcPr>
          <w:p w14:paraId="4AED7F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44DDE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управления предприятием Китая.</w:t>
            </w:r>
          </w:p>
        </w:tc>
      </w:tr>
      <w:tr w:rsidR="009E6058" w14:paraId="0B0F3715" w14:textId="77777777" w:rsidTr="00F00293">
        <w:tc>
          <w:tcPr>
            <w:tcW w:w="562" w:type="dxa"/>
          </w:tcPr>
          <w:p w14:paraId="373109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F397A21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Типы организационных структур управления предприятием Китая.</w:t>
            </w:r>
          </w:p>
        </w:tc>
      </w:tr>
      <w:tr w:rsidR="009E6058" w14:paraId="39F80513" w14:textId="77777777" w:rsidTr="00F00293">
        <w:tc>
          <w:tcPr>
            <w:tcW w:w="562" w:type="dxa"/>
          </w:tcPr>
          <w:p w14:paraId="61C0D4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D95E17B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Линейная структура управления предприятием Китая и его производные.</w:t>
            </w:r>
          </w:p>
        </w:tc>
      </w:tr>
      <w:tr w:rsidR="009E6058" w14:paraId="7DFE2612" w14:textId="77777777" w:rsidTr="00F00293">
        <w:tc>
          <w:tcPr>
            <w:tcW w:w="562" w:type="dxa"/>
          </w:tcPr>
          <w:p w14:paraId="7AE778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CF855BE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Инновационные структуры управления предприятием Китая.</w:t>
            </w:r>
          </w:p>
        </w:tc>
      </w:tr>
      <w:tr w:rsidR="009E6058" w14:paraId="20FC015A" w14:textId="77777777" w:rsidTr="00F00293">
        <w:tc>
          <w:tcPr>
            <w:tcW w:w="562" w:type="dxa"/>
          </w:tcPr>
          <w:p w14:paraId="1A078E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EFC52AA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Состав, виды, основы организации производственной структуры.</w:t>
            </w:r>
          </w:p>
        </w:tc>
      </w:tr>
      <w:tr w:rsidR="009E6058" w14:paraId="27F23B26" w14:textId="77777777" w:rsidTr="00F00293">
        <w:tc>
          <w:tcPr>
            <w:tcW w:w="562" w:type="dxa"/>
          </w:tcPr>
          <w:p w14:paraId="7ECC99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A16CE3A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Основы организации и планирования производственного процесса.</w:t>
            </w:r>
          </w:p>
        </w:tc>
      </w:tr>
      <w:tr w:rsidR="009E6058" w14:paraId="476C41F5" w14:textId="77777777" w:rsidTr="00F00293">
        <w:tc>
          <w:tcPr>
            <w:tcW w:w="562" w:type="dxa"/>
          </w:tcPr>
          <w:p w14:paraId="12D3DD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4E52FEB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Структура вспомогательного производства (основы организации и планирования).</w:t>
            </w:r>
          </w:p>
        </w:tc>
      </w:tr>
      <w:tr w:rsidR="009E6058" w14:paraId="356E8127" w14:textId="77777777" w:rsidTr="00F00293">
        <w:tc>
          <w:tcPr>
            <w:tcW w:w="562" w:type="dxa"/>
          </w:tcPr>
          <w:p w14:paraId="1F2B29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5F50FDD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Структура обслуживающих производств (основы организации и планирования).</w:t>
            </w:r>
          </w:p>
        </w:tc>
      </w:tr>
      <w:tr w:rsidR="009E6058" w14:paraId="3A0A6EEA" w14:textId="77777777" w:rsidTr="00F00293">
        <w:tc>
          <w:tcPr>
            <w:tcW w:w="562" w:type="dxa"/>
          </w:tcPr>
          <w:p w14:paraId="6B5D96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05AE4DC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Показатели и состав имущества предприятия Китая.</w:t>
            </w:r>
          </w:p>
        </w:tc>
      </w:tr>
      <w:tr w:rsidR="009E6058" w14:paraId="218E6328" w14:textId="77777777" w:rsidTr="00F00293">
        <w:tc>
          <w:tcPr>
            <w:tcW w:w="562" w:type="dxa"/>
          </w:tcPr>
          <w:p w14:paraId="3D4DDA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EB7F066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Источники формирования имущества предприятия Китая.</w:t>
            </w:r>
          </w:p>
        </w:tc>
      </w:tr>
      <w:tr w:rsidR="009E6058" w14:paraId="0926BE3A" w14:textId="77777777" w:rsidTr="00F00293">
        <w:tc>
          <w:tcPr>
            <w:tcW w:w="562" w:type="dxa"/>
          </w:tcPr>
          <w:p w14:paraId="6E7EB0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D5175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Налогообложение имущества предприятия Китая.</w:t>
            </w:r>
          </w:p>
        </w:tc>
      </w:tr>
      <w:tr w:rsidR="009E6058" w14:paraId="7E3BB287" w14:textId="77777777" w:rsidTr="00F00293">
        <w:tc>
          <w:tcPr>
            <w:tcW w:w="562" w:type="dxa"/>
          </w:tcPr>
          <w:p w14:paraId="2E5C6D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AE0697D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Основные фонды предприятия Китая. Состав и структура.</w:t>
            </w:r>
          </w:p>
        </w:tc>
      </w:tr>
      <w:tr w:rsidR="009E6058" w14:paraId="25E879D6" w14:textId="77777777" w:rsidTr="00F00293">
        <w:tc>
          <w:tcPr>
            <w:tcW w:w="562" w:type="dxa"/>
          </w:tcPr>
          <w:p w14:paraId="533CE8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2A66E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основных фондов.</w:t>
            </w:r>
          </w:p>
        </w:tc>
      </w:tr>
      <w:tr w:rsidR="009E6058" w14:paraId="4B83BFF5" w14:textId="77777777" w:rsidTr="00F00293">
        <w:tc>
          <w:tcPr>
            <w:tcW w:w="562" w:type="dxa"/>
          </w:tcPr>
          <w:p w14:paraId="6296DF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115C718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Учет и оценка основных фондов.</w:t>
            </w:r>
          </w:p>
        </w:tc>
      </w:tr>
      <w:tr w:rsidR="009E6058" w14:paraId="163EADE2" w14:textId="77777777" w:rsidTr="00F00293">
        <w:tc>
          <w:tcPr>
            <w:tcW w:w="562" w:type="dxa"/>
          </w:tcPr>
          <w:p w14:paraId="1867E4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4B531A7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Износ и амортизация основных фондов.</w:t>
            </w:r>
          </w:p>
        </w:tc>
      </w:tr>
      <w:tr w:rsidR="009E6058" w14:paraId="6797C04D" w14:textId="77777777" w:rsidTr="00F00293">
        <w:tc>
          <w:tcPr>
            <w:tcW w:w="562" w:type="dxa"/>
          </w:tcPr>
          <w:p w14:paraId="7DA185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881D3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использования основных фондов.</w:t>
            </w:r>
          </w:p>
        </w:tc>
      </w:tr>
      <w:tr w:rsidR="009E6058" w14:paraId="6F75FB1E" w14:textId="77777777" w:rsidTr="00F00293">
        <w:tc>
          <w:tcPr>
            <w:tcW w:w="562" w:type="dxa"/>
          </w:tcPr>
          <w:p w14:paraId="43B938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3B630AC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Состав и структура оборотных средств.</w:t>
            </w:r>
          </w:p>
        </w:tc>
      </w:tr>
      <w:tr w:rsidR="009E6058" w14:paraId="734B9BB5" w14:textId="77777777" w:rsidTr="00F00293">
        <w:tc>
          <w:tcPr>
            <w:tcW w:w="562" w:type="dxa"/>
          </w:tcPr>
          <w:p w14:paraId="1C2F96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8AA96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оборачиваемости оборотных средств.</w:t>
            </w:r>
          </w:p>
        </w:tc>
      </w:tr>
      <w:tr w:rsidR="009E6058" w14:paraId="11705BE2" w14:textId="77777777" w:rsidTr="00F00293">
        <w:tc>
          <w:tcPr>
            <w:tcW w:w="562" w:type="dxa"/>
          </w:tcPr>
          <w:p w14:paraId="36A15B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7505F99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Персонал предприятия Китая  и его структура.</w:t>
            </w:r>
          </w:p>
        </w:tc>
      </w:tr>
      <w:tr w:rsidR="009E6058" w14:paraId="4EFC0EF4" w14:textId="77777777" w:rsidTr="00F00293">
        <w:tc>
          <w:tcPr>
            <w:tcW w:w="562" w:type="dxa"/>
          </w:tcPr>
          <w:p w14:paraId="1E81A4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E9B1831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Определение численности персонала предприятия Китая.</w:t>
            </w:r>
          </w:p>
        </w:tc>
      </w:tr>
      <w:tr w:rsidR="009E6058" w14:paraId="4A875AAC" w14:textId="77777777" w:rsidTr="00F00293">
        <w:tc>
          <w:tcPr>
            <w:tcW w:w="562" w:type="dxa"/>
          </w:tcPr>
          <w:p w14:paraId="36D689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F75F0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Движение персонала предприятия Китая.</w:t>
            </w:r>
          </w:p>
        </w:tc>
      </w:tr>
      <w:tr w:rsidR="009E6058" w14:paraId="593A2916" w14:textId="77777777" w:rsidTr="00F00293">
        <w:tc>
          <w:tcPr>
            <w:tcW w:w="562" w:type="dxa"/>
          </w:tcPr>
          <w:p w14:paraId="45AE4F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B2EB0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Производительность труда.</w:t>
            </w:r>
          </w:p>
        </w:tc>
      </w:tr>
      <w:tr w:rsidR="009E6058" w14:paraId="74D5744E" w14:textId="77777777" w:rsidTr="00F00293">
        <w:tc>
          <w:tcPr>
            <w:tcW w:w="562" w:type="dxa"/>
          </w:tcPr>
          <w:p w14:paraId="274717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D65C8CE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Формы и системы оплаты труда на предприятии Китая.</w:t>
            </w:r>
          </w:p>
        </w:tc>
      </w:tr>
      <w:tr w:rsidR="009E6058" w14:paraId="6AD9A5DD" w14:textId="77777777" w:rsidTr="00F00293">
        <w:tc>
          <w:tcPr>
            <w:tcW w:w="562" w:type="dxa"/>
          </w:tcPr>
          <w:p w14:paraId="3BDBBC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7E36D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Мотивация и стимулирование персонала.</w:t>
            </w:r>
          </w:p>
        </w:tc>
      </w:tr>
      <w:tr w:rsidR="009E6058" w14:paraId="4F5DABC1" w14:textId="77777777" w:rsidTr="00F00293">
        <w:tc>
          <w:tcPr>
            <w:tcW w:w="562" w:type="dxa"/>
          </w:tcPr>
          <w:p w14:paraId="3ABCFB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F11224C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Содержание процесса планирования производственно-хозяйственной деятельности предприятия Китая.</w:t>
            </w:r>
          </w:p>
        </w:tc>
      </w:tr>
      <w:tr w:rsidR="009E6058" w14:paraId="1371C395" w14:textId="77777777" w:rsidTr="00F00293">
        <w:tc>
          <w:tcPr>
            <w:tcW w:w="562" w:type="dxa"/>
          </w:tcPr>
          <w:p w14:paraId="5792E5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97D35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планов предприятия Китая.</w:t>
            </w:r>
          </w:p>
        </w:tc>
      </w:tr>
      <w:tr w:rsidR="009E6058" w14:paraId="25873226" w14:textId="77777777" w:rsidTr="00F00293">
        <w:tc>
          <w:tcPr>
            <w:tcW w:w="562" w:type="dxa"/>
          </w:tcPr>
          <w:p w14:paraId="0E68D5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6E620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планирования.</w:t>
            </w:r>
          </w:p>
        </w:tc>
      </w:tr>
      <w:tr w:rsidR="009E6058" w14:paraId="5A55D042" w14:textId="77777777" w:rsidTr="00F00293">
        <w:tc>
          <w:tcPr>
            <w:tcW w:w="562" w:type="dxa"/>
          </w:tcPr>
          <w:p w14:paraId="4E9BA5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421A8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планирования.</w:t>
            </w:r>
          </w:p>
        </w:tc>
      </w:tr>
      <w:tr w:rsidR="009E6058" w14:paraId="30F95128" w14:textId="77777777" w:rsidTr="00F00293">
        <w:tc>
          <w:tcPr>
            <w:tcW w:w="562" w:type="dxa"/>
          </w:tcPr>
          <w:p w14:paraId="292363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DB196F7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Основное содержание технико-экономического планирования деятельности.</w:t>
            </w:r>
          </w:p>
        </w:tc>
      </w:tr>
      <w:tr w:rsidR="009E6058" w14:paraId="217C8945" w14:textId="77777777" w:rsidTr="00F00293">
        <w:tc>
          <w:tcPr>
            <w:tcW w:w="562" w:type="dxa"/>
          </w:tcPr>
          <w:p w14:paraId="67AB33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DEABD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013C">
              <w:rPr>
                <w:sz w:val="23"/>
                <w:szCs w:val="23"/>
              </w:rPr>
              <w:t xml:space="preserve">Назначение и виды бизнес-планов.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бизнес-плана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5294409" w14:textId="77777777" w:rsidTr="00F00293">
        <w:tc>
          <w:tcPr>
            <w:tcW w:w="562" w:type="dxa"/>
          </w:tcPr>
          <w:p w14:paraId="41AADE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32A9F2C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Программы инновационного и инвестиционного развития в организации планирования деятельностью предприятия Китая.</w:t>
            </w:r>
          </w:p>
        </w:tc>
      </w:tr>
      <w:tr w:rsidR="009E6058" w14:paraId="4CACB4E2" w14:textId="77777777" w:rsidTr="00F00293">
        <w:tc>
          <w:tcPr>
            <w:tcW w:w="562" w:type="dxa"/>
          </w:tcPr>
          <w:p w14:paraId="3B23DA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971C558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Инвестиционный проект и показатели оценки эффективности проекта.</w:t>
            </w:r>
          </w:p>
        </w:tc>
      </w:tr>
      <w:tr w:rsidR="009E6058" w14:paraId="76D80034" w14:textId="77777777" w:rsidTr="00F00293">
        <w:tc>
          <w:tcPr>
            <w:tcW w:w="562" w:type="dxa"/>
          </w:tcPr>
          <w:p w14:paraId="18A41B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ACDDE5A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Порядок разработки плана производства и реализации.</w:t>
            </w:r>
          </w:p>
        </w:tc>
      </w:tr>
      <w:tr w:rsidR="009E6058" w14:paraId="18396C16" w14:textId="77777777" w:rsidTr="00F00293">
        <w:tc>
          <w:tcPr>
            <w:tcW w:w="562" w:type="dxa"/>
          </w:tcPr>
          <w:p w14:paraId="578CBF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D8C3E28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Показатели плана производства и реализации.</w:t>
            </w:r>
          </w:p>
        </w:tc>
      </w:tr>
      <w:tr w:rsidR="009E6058" w14:paraId="38E0A090" w14:textId="77777777" w:rsidTr="00F00293">
        <w:tc>
          <w:tcPr>
            <w:tcW w:w="562" w:type="dxa"/>
          </w:tcPr>
          <w:p w14:paraId="6DF43C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DC27A74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Понятие и виды производственной мощности.</w:t>
            </w:r>
          </w:p>
        </w:tc>
      </w:tr>
      <w:tr w:rsidR="009E6058" w14:paraId="5D4ACBC9" w14:textId="77777777" w:rsidTr="00F00293">
        <w:tc>
          <w:tcPr>
            <w:tcW w:w="562" w:type="dxa"/>
          </w:tcPr>
          <w:p w14:paraId="1C7C87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071EA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Расчет производственной мощности.</w:t>
            </w:r>
          </w:p>
        </w:tc>
      </w:tr>
      <w:tr w:rsidR="009E6058" w14:paraId="309DFC10" w14:textId="77777777" w:rsidTr="00F00293">
        <w:tc>
          <w:tcPr>
            <w:tcW w:w="562" w:type="dxa"/>
          </w:tcPr>
          <w:p w14:paraId="1978D9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C2E8B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использования производственной мощности.</w:t>
            </w:r>
          </w:p>
        </w:tc>
      </w:tr>
      <w:tr w:rsidR="009E6058" w14:paraId="7E07C622" w14:textId="77777777" w:rsidTr="00F00293">
        <w:tc>
          <w:tcPr>
            <w:tcW w:w="562" w:type="dxa"/>
          </w:tcPr>
          <w:p w14:paraId="37DBCC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6517525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Себестоимость продукции. Понятие и виды.</w:t>
            </w:r>
          </w:p>
        </w:tc>
      </w:tr>
      <w:tr w:rsidR="009E6058" w14:paraId="1EB573E5" w14:textId="77777777" w:rsidTr="00F00293">
        <w:tc>
          <w:tcPr>
            <w:tcW w:w="562" w:type="dxa"/>
          </w:tcPr>
          <w:p w14:paraId="0B4901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AC41064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Классификация затрат на производство и реализацию продукции.</w:t>
            </w:r>
          </w:p>
        </w:tc>
      </w:tr>
      <w:tr w:rsidR="009E6058" w14:paraId="2DF5DA63" w14:textId="77777777" w:rsidTr="00F00293">
        <w:tc>
          <w:tcPr>
            <w:tcW w:w="562" w:type="dxa"/>
          </w:tcPr>
          <w:p w14:paraId="322BC8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4A73700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Группировка по экономическим элементам и статьям калькуляции.</w:t>
            </w:r>
          </w:p>
        </w:tc>
      </w:tr>
      <w:tr w:rsidR="009E6058" w14:paraId="3F868ACE" w14:textId="77777777" w:rsidTr="00F00293">
        <w:tc>
          <w:tcPr>
            <w:tcW w:w="562" w:type="dxa"/>
          </w:tcPr>
          <w:p w14:paraId="4BC7C4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9BF0097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 xml:space="preserve">Основные модели и методы </w:t>
            </w:r>
            <w:proofErr w:type="spellStart"/>
            <w:r w:rsidRPr="0053013C">
              <w:rPr>
                <w:sz w:val="23"/>
                <w:szCs w:val="23"/>
              </w:rPr>
              <w:t>калькулирования</w:t>
            </w:r>
            <w:proofErr w:type="spellEnd"/>
            <w:r w:rsidRPr="0053013C">
              <w:rPr>
                <w:sz w:val="23"/>
                <w:szCs w:val="23"/>
              </w:rPr>
              <w:t xml:space="preserve"> себестоимости продукции.</w:t>
            </w:r>
          </w:p>
        </w:tc>
      </w:tr>
      <w:tr w:rsidR="009E6058" w14:paraId="61760CAB" w14:textId="77777777" w:rsidTr="00F00293">
        <w:tc>
          <w:tcPr>
            <w:tcW w:w="562" w:type="dxa"/>
          </w:tcPr>
          <w:p w14:paraId="2787D4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0F13B20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Себестоимость товарной и реализованной продукции.</w:t>
            </w:r>
          </w:p>
        </w:tc>
      </w:tr>
      <w:tr w:rsidR="009E6058" w14:paraId="188D04D7" w14:textId="77777777" w:rsidTr="00F00293">
        <w:tc>
          <w:tcPr>
            <w:tcW w:w="562" w:type="dxa"/>
          </w:tcPr>
          <w:p w14:paraId="08D0F8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3D474AD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Особенности планирования себестоимости с использованием системы "директ-костинг".</w:t>
            </w:r>
          </w:p>
        </w:tc>
      </w:tr>
      <w:tr w:rsidR="009E6058" w14:paraId="1660A7F5" w14:textId="77777777" w:rsidTr="00F00293">
        <w:tc>
          <w:tcPr>
            <w:tcW w:w="562" w:type="dxa"/>
          </w:tcPr>
          <w:p w14:paraId="74FF66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050B1C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013C">
              <w:rPr>
                <w:sz w:val="23"/>
                <w:szCs w:val="23"/>
              </w:rPr>
              <w:t xml:space="preserve">Цены на продукцию предприятия Китая. </w:t>
            </w:r>
            <w:proofErr w:type="spellStart"/>
            <w:r>
              <w:rPr>
                <w:sz w:val="23"/>
                <w:szCs w:val="23"/>
                <w:lang w:val="en-US"/>
              </w:rPr>
              <w:t>Ценовые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F9789BF" w14:textId="77777777" w:rsidTr="00F00293">
        <w:tc>
          <w:tcPr>
            <w:tcW w:w="562" w:type="dxa"/>
          </w:tcPr>
          <w:p w14:paraId="151813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57C084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Прибыль, виды прибыли.</w:t>
            </w:r>
          </w:p>
        </w:tc>
      </w:tr>
      <w:tr w:rsidR="009E6058" w14:paraId="78A4AED6" w14:textId="77777777" w:rsidTr="00F00293">
        <w:tc>
          <w:tcPr>
            <w:tcW w:w="562" w:type="dxa"/>
          </w:tcPr>
          <w:p w14:paraId="438C2A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7350AA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и показатели рентабельности.</w:t>
            </w:r>
          </w:p>
        </w:tc>
      </w:tr>
      <w:tr w:rsidR="009E6058" w14:paraId="4FBD7EC9" w14:textId="77777777" w:rsidTr="00F00293">
        <w:tc>
          <w:tcPr>
            <w:tcW w:w="562" w:type="dxa"/>
          </w:tcPr>
          <w:p w14:paraId="60D44E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4BC496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Состав и структура баланса.</w:t>
            </w:r>
          </w:p>
        </w:tc>
      </w:tr>
      <w:tr w:rsidR="009E6058" w14:paraId="76968DBD" w14:textId="77777777" w:rsidTr="00F00293">
        <w:tc>
          <w:tcPr>
            <w:tcW w:w="562" w:type="dxa"/>
          </w:tcPr>
          <w:p w14:paraId="33B5CD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60A6B5BA" w14:textId="77777777" w:rsidR="009E6058" w:rsidRPr="0053013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Показатели финансового состояния предприятия Китая.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52488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5301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Создание производственного предприятия с участием иностранного партнерства.</w:t>
            </w:r>
          </w:p>
        </w:tc>
      </w:tr>
      <w:tr w:rsidR="00AD3A54" w14:paraId="5A337BF7" w14:textId="77777777" w:rsidTr="00F00293">
        <w:tc>
          <w:tcPr>
            <w:tcW w:w="562" w:type="dxa"/>
          </w:tcPr>
          <w:p w14:paraId="08C87E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EA7E61C" w14:textId="77777777" w:rsidR="00AD3A54" w:rsidRPr="005301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Реструктуризация предприятия с иностранным участием.</w:t>
            </w:r>
          </w:p>
        </w:tc>
      </w:tr>
      <w:tr w:rsidR="00AD3A54" w14:paraId="5370F459" w14:textId="77777777" w:rsidTr="00F00293">
        <w:tc>
          <w:tcPr>
            <w:tcW w:w="562" w:type="dxa"/>
          </w:tcPr>
          <w:p w14:paraId="04278AA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BFDD212" w14:textId="77777777" w:rsidR="00AD3A54" w:rsidRPr="005301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Создание семейного предприятия на территории КНР.</w:t>
            </w:r>
          </w:p>
        </w:tc>
      </w:tr>
      <w:tr w:rsidR="00AD3A54" w14:paraId="7253EE7D" w14:textId="77777777" w:rsidTr="00F00293">
        <w:tc>
          <w:tcPr>
            <w:tcW w:w="562" w:type="dxa"/>
          </w:tcPr>
          <w:p w14:paraId="2F5AE5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D19D02B" w14:textId="77777777" w:rsidR="00AD3A54" w:rsidRPr="005301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Предпринимательские риски и пути их снижения в КНР</w:t>
            </w:r>
          </w:p>
        </w:tc>
      </w:tr>
      <w:tr w:rsidR="00AD3A54" w14:paraId="453E4868" w14:textId="77777777" w:rsidTr="00F00293">
        <w:tc>
          <w:tcPr>
            <w:tcW w:w="562" w:type="dxa"/>
          </w:tcPr>
          <w:p w14:paraId="18F12E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7990ABF" w14:textId="77777777" w:rsidR="00AD3A54" w:rsidRPr="005301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Эффективность использования основных фондов предприятия в КНР</w:t>
            </w:r>
          </w:p>
        </w:tc>
      </w:tr>
      <w:tr w:rsidR="00AD3A54" w14:paraId="7FC4D1C8" w14:textId="77777777" w:rsidTr="00F00293">
        <w:tc>
          <w:tcPr>
            <w:tcW w:w="562" w:type="dxa"/>
          </w:tcPr>
          <w:p w14:paraId="016CA3E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FD8EB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Инновационная деятельность предприятия</w:t>
            </w:r>
          </w:p>
        </w:tc>
      </w:tr>
      <w:tr w:rsidR="00AD3A54" w14:paraId="24EA1D01" w14:textId="77777777" w:rsidTr="00F00293">
        <w:tc>
          <w:tcPr>
            <w:tcW w:w="562" w:type="dxa"/>
          </w:tcPr>
          <w:p w14:paraId="3CB0D66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71ED54F" w14:textId="77777777" w:rsidR="00AD3A54" w:rsidRPr="005301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Эффективность использования оборотных средств предприятия</w:t>
            </w:r>
          </w:p>
        </w:tc>
      </w:tr>
      <w:tr w:rsidR="00AD3A54" w14:paraId="51CD5251" w14:textId="77777777" w:rsidTr="00F00293">
        <w:tc>
          <w:tcPr>
            <w:tcW w:w="562" w:type="dxa"/>
          </w:tcPr>
          <w:p w14:paraId="4467790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09A7D7F" w14:textId="77777777" w:rsidR="00AD3A54" w:rsidRPr="005301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Производственная мощность предприятия и пути повышения ее использования в КНР</w:t>
            </w:r>
          </w:p>
        </w:tc>
      </w:tr>
      <w:tr w:rsidR="00AD3A54" w14:paraId="1907B65B" w14:textId="77777777" w:rsidTr="00F00293">
        <w:tc>
          <w:tcPr>
            <w:tcW w:w="562" w:type="dxa"/>
          </w:tcPr>
          <w:p w14:paraId="4CDBDDD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9D98673" w14:textId="77777777" w:rsidR="00AD3A54" w:rsidRPr="005301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Материально-техническая база торговли и пути повышения эффективности ее использования в КНР</w:t>
            </w:r>
          </w:p>
        </w:tc>
      </w:tr>
      <w:tr w:rsidR="00AD3A54" w14:paraId="3F9E09CC" w14:textId="77777777" w:rsidTr="00F00293">
        <w:tc>
          <w:tcPr>
            <w:tcW w:w="562" w:type="dxa"/>
          </w:tcPr>
          <w:p w14:paraId="57EB8CF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28B9349" w14:textId="77777777" w:rsidR="00AD3A54" w:rsidRPr="005301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Внешняя среда предприятия: анализ и прогнозирование в КНР</w:t>
            </w:r>
          </w:p>
        </w:tc>
      </w:tr>
      <w:tr w:rsidR="00AD3A54" w14:paraId="5FB51FA2" w14:textId="77777777" w:rsidTr="00F00293">
        <w:tc>
          <w:tcPr>
            <w:tcW w:w="562" w:type="dxa"/>
          </w:tcPr>
          <w:p w14:paraId="2CEAAC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1E3EAD7" w14:textId="77777777" w:rsidR="00AD3A54" w:rsidRPr="005301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Разработка стратегии развития предприятия в КНР</w:t>
            </w:r>
          </w:p>
        </w:tc>
      </w:tr>
      <w:tr w:rsidR="00AD3A54" w14:paraId="77428EF5" w14:textId="77777777" w:rsidTr="00F00293">
        <w:tc>
          <w:tcPr>
            <w:tcW w:w="562" w:type="dxa"/>
          </w:tcPr>
          <w:p w14:paraId="428B686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93166D2" w14:textId="77777777" w:rsidR="00AD3A54" w:rsidRPr="005301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Бизнес-план создания нового производства в КНР</w:t>
            </w:r>
          </w:p>
        </w:tc>
      </w:tr>
      <w:tr w:rsidR="00AD3A54" w14:paraId="5A1892D8" w14:textId="77777777" w:rsidTr="00F00293">
        <w:tc>
          <w:tcPr>
            <w:tcW w:w="562" w:type="dxa"/>
          </w:tcPr>
          <w:p w14:paraId="4F7332D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171E987" w14:textId="77777777" w:rsidR="00AD3A54" w:rsidRPr="005301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Ценообразование и ценовая политика предприятия в КНР</w:t>
            </w:r>
          </w:p>
        </w:tc>
      </w:tr>
      <w:tr w:rsidR="00AD3A54" w14:paraId="00D83361" w14:textId="77777777" w:rsidTr="00F00293">
        <w:tc>
          <w:tcPr>
            <w:tcW w:w="562" w:type="dxa"/>
          </w:tcPr>
          <w:p w14:paraId="7BC6482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0CAD84A" w14:textId="77777777" w:rsidR="00AD3A54" w:rsidRPr="005301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Разработка производственной программы предприятия в КНР</w:t>
            </w:r>
          </w:p>
        </w:tc>
      </w:tr>
      <w:tr w:rsidR="00AD3A54" w14:paraId="3E2CE3FF" w14:textId="77777777" w:rsidTr="00F00293">
        <w:tc>
          <w:tcPr>
            <w:tcW w:w="562" w:type="dxa"/>
          </w:tcPr>
          <w:p w14:paraId="0137AE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03FE479" w14:textId="77777777" w:rsidR="00AD3A54" w:rsidRPr="005301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Конкурентоспособность предприятия и пути ее повышения в КНР</w:t>
            </w:r>
          </w:p>
        </w:tc>
      </w:tr>
      <w:tr w:rsidR="00AD3A54" w14:paraId="77EA8CBF" w14:textId="77777777" w:rsidTr="00F00293">
        <w:tc>
          <w:tcPr>
            <w:tcW w:w="562" w:type="dxa"/>
          </w:tcPr>
          <w:p w14:paraId="5B33947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4D26E9E" w14:textId="77777777" w:rsidR="00AD3A54" w:rsidRPr="005301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Себестоимость продукции и пути ее снижения</w:t>
            </w:r>
          </w:p>
        </w:tc>
      </w:tr>
      <w:tr w:rsidR="00AD3A54" w14:paraId="1F980FB6" w14:textId="77777777" w:rsidTr="00F00293">
        <w:tc>
          <w:tcPr>
            <w:tcW w:w="562" w:type="dxa"/>
          </w:tcPr>
          <w:p w14:paraId="7C2664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7D98A35" w14:textId="77777777" w:rsidR="00AD3A54" w:rsidRPr="005301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Доходы и прибыль предприятия промышленности, пути повышения</w:t>
            </w:r>
          </w:p>
        </w:tc>
      </w:tr>
      <w:tr w:rsidR="00AD3A54" w14:paraId="23E05AC0" w14:textId="77777777" w:rsidTr="00F00293">
        <w:tc>
          <w:tcPr>
            <w:tcW w:w="562" w:type="dxa"/>
          </w:tcPr>
          <w:p w14:paraId="279F87A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E23863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Рентабельность деятельности предприятия</w:t>
            </w:r>
          </w:p>
        </w:tc>
      </w:tr>
      <w:tr w:rsidR="00AD3A54" w14:paraId="1F3776F3" w14:textId="77777777" w:rsidTr="00F00293">
        <w:tc>
          <w:tcPr>
            <w:tcW w:w="562" w:type="dxa"/>
          </w:tcPr>
          <w:p w14:paraId="710633C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5FCD300" w14:textId="77777777" w:rsidR="00AD3A54" w:rsidRPr="0053013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13C">
              <w:rPr>
                <w:sz w:val="23"/>
                <w:szCs w:val="23"/>
              </w:rPr>
              <w:t>Финансовое состояние предприятия и пути его улучшения</w:t>
            </w:r>
          </w:p>
        </w:tc>
      </w:tr>
      <w:tr w:rsidR="00AD3A54" w14:paraId="60C65D08" w14:textId="77777777" w:rsidTr="00F00293">
        <w:tc>
          <w:tcPr>
            <w:tcW w:w="562" w:type="dxa"/>
          </w:tcPr>
          <w:p w14:paraId="2DDB1AD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9A1D71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деловой активности предприятия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52488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3013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3013C" w14:paraId="5A1C9382" w14:textId="77777777" w:rsidTr="00801458">
        <w:tc>
          <w:tcPr>
            <w:tcW w:w="2336" w:type="dxa"/>
          </w:tcPr>
          <w:p w14:paraId="4C518DAB" w14:textId="77777777" w:rsidR="005D65A5" w:rsidRPr="005301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13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301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13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301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13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3013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1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3013C" w14:paraId="07658034" w14:textId="77777777" w:rsidTr="00801458">
        <w:tc>
          <w:tcPr>
            <w:tcW w:w="2336" w:type="dxa"/>
          </w:tcPr>
          <w:p w14:paraId="1553D698" w14:textId="78F29BFB" w:rsidR="005D65A5" w:rsidRPr="005301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013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3013C" w:rsidRDefault="007478E0" w:rsidP="00801458">
            <w:pPr>
              <w:rPr>
                <w:rFonts w:ascii="Times New Roman" w:hAnsi="Times New Roman" w:cs="Times New Roman"/>
              </w:rPr>
            </w:pPr>
            <w:r w:rsidRPr="0053013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3013C" w:rsidRDefault="007478E0" w:rsidP="00801458">
            <w:pPr>
              <w:rPr>
                <w:rFonts w:ascii="Times New Roman" w:hAnsi="Times New Roman" w:cs="Times New Roman"/>
              </w:rPr>
            </w:pPr>
            <w:r w:rsidRPr="005301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3013C" w:rsidRDefault="007478E0" w:rsidP="00801458">
            <w:pPr>
              <w:rPr>
                <w:rFonts w:ascii="Times New Roman" w:hAnsi="Times New Roman" w:cs="Times New Roman"/>
              </w:rPr>
            </w:pPr>
            <w:r w:rsidRPr="0053013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3013C" w14:paraId="2880B654" w14:textId="77777777" w:rsidTr="00801458">
        <w:tc>
          <w:tcPr>
            <w:tcW w:w="2336" w:type="dxa"/>
          </w:tcPr>
          <w:p w14:paraId="34EBF285" w14:textId="77777777" w:rsidR="005D65A5" w:rsidRPr="005301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013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AC3A065" w14:textId="77777777" w:rsidR="005D65A5" w:rsidRPr="0053013C" w:rsidRDefault="007478E0" w:rsidP="00801458">
            <w:pPr>
              <w:rPr>
                <w:rFonts w:ascii="Times New Roman" w:hAnsi="Times New Roman" w:cs="Times New Roman"/>
              </w:rPr>
            </w:pPr>
            <w:r w:rsidRPr="0053013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DED38DB" w14:textId="77777777" w:rsidR="005D65A5" w:rsidRPr="0053013C" w:rsidRDefault="007478E0" w:rsidP="00801458">
            <w:pPr>
              <w:rPr>
                <w:rFonts w:ascii="Times New Roman" w:hAnsi="Times New Roman" w:cs="Times New Roman"/>
              </w:rPr>
            </w:pPr>
            <w:r w:rsidRPr="0053013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0AAEE32" w14:textId="77777777" w:rsidR="005D65A5" w:rsidRPr="0053013C" w:rsidRDefault="007478E0" w:rsidP="00801458">
            <w:pPr>
              <w:rPr>
                <w:rFonts w:ascii="Times New Roman" w:hAnsi="Times New Roman" w:cs="Times New Roman"/>
              </w:rPr>
            </w:pPr>
            <w:r w:rsidRPr="0053013C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5D65A5" w:rsidRPr="0053013C" w14:paraId="499D3B63" w14:textId="77777777" w:rsidTr="00801458">
        <w:tc>
          <w:tcPr>
            <w:tcW w:w="2336" w:type="dxa"/>
          </w:tcPr>
          <w:p w14:paraId="6CDF76E6" w14:textId="77777777" w:rsidR="005D65A5" w:rsidRPr="0053013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013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3E15335" w14:textId="77777777" w:rsidR="005D65A5" w:rsidRPr="0053013C" w:rsidRDefault="007478E0" w:rsidP="00801458">
            <w:pPr>
              <w:rPr>
                <w:rFonts w:ascii="Times New Roman" w:hAnsi="Times New Roman" w:cs="Times New Roman"/>
              </w:rPr>
            </w:pPr>
            <w:r w:rsidRPr="0053013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64209A0" w14:textId="77777777" w:rsidR="005D65A5" w:rsidRPr="0053013C" w:rsidRDefault="007478E0" w:rsidP="00801458">
            <w:pPr>
              <w:rPr>
                <w:rFonts w:ascii="Times New Roman" w:hAnsi="Times New Roman" w:cs="Times New Roman"/>
              </w:rPr>
            </w:pPr>
            <w:r w:rsidRPr="005301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77EBC9" w14:textId="77777777" w:rsidR="005D65A5" w:rsidRPr="0053013C" w:rsidRDefault="007478E0" w:rsidP="00801458">
            <w:pPr>
              <w:rPr>
                <w:rFonts w:ascii="Times New Roman" w:hAnsi="Times New Roman" w:cs="Times New Roman"/>
              </w:rPr>
            </w:pPr>
            <w:r w:rsidRPr="0053013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53013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3013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5248824"/>
      <w:r w:rsidRPr="0053013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3DE3666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3013C" w14:paraId="251C5C58" w14:textId="77777777" w:rsidTr="0053013C">
        <w:tc>
          <w:tcPr>
            <w:tcW w:w="562" w:type="dxa"/>
          </w:tcPr>
          <w:p w14:paraId="3D0E6CA2" w14:textId="77777777" w:rsidR="0053013C" w:rsidRDefault="0053013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D6A611C" w14:textId="77777777" w:rsidR="0053013C" w:rsidRDefault="0053013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D9C8FD" w14:textId="77777777" w:rsidR="0053013C" w:rsidRPr="0053013C" w:rsidRDefault="0053013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3013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5248825"/>
      <w:r w:rsidRPr="0053013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3013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3013C" w14:paraId="0267C479" w14:textId="77777777" w:rsidTr="00801458">
        <w:tc>
          <w:tcPr>
            <w:tcW w:w="2500" w:type="pct"/>
          </w:tcPr>
          <w:p w14:paraId="37F699C9" w14:textId="77777777" w:rsidR="00B8237E" w:rsidRPr="005301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13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3013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1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3013C" w14:paraId="3F240151" w14:textId="77777777" w:rsidTr="00801458">
        <w:tc>
          <w:tcPr>
            <w:tcW w:w="2500" w:type="pct"/>
          </w:tcPr>
          <w:p w14:paraId="61E91592" w14:textId="61A0874C" w:rsidR="00B8237E" w:rsidRPr="0053013C" w:rsidRDefault="00B8237E" w:rsidP="00801458">
            <w:pPr>
              <w:rPr>
                <w:rFonts w:ascii="Times New Roman" w:hAnsi="Times New Roman" w:cs="Times New Roman"/>
              </w:rPr>
            </w:pPr>
            <w:r w:rsidRPr="0053013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53013C" w:rsidRDefault="005C548A" w:rsidP="00801458">
            <w:pPr>
              <w:rPr>
                <w:rFonts w:ascii="Times New Roman" w:hAnsi="Times New Roman" w:cs="Times New Roman"/>
              </w:rPr>
            </w:pPr>
            <w:r w:rsidRPr="0053013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3013C" w14:paraId="07F0C5D9" w14:textId="77777777" w:rsidTr="00801458">
        <w:tc>
          <w:tcPr>
            <w:tcW w:w="2500" w:type="pct"/>
          </w:tcPr>
          <w:p w14:paraId="2FFC15BD" w14:textId="77777777" w:rsidR="00B8237E" w:rsidRPr="005301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3013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4DAC627" w14:textId="77777777" w:rsidR="00B8237E" w:rsidRPr="0053013C" w:rsidRDefault="005C548A" w:rsidP="00801458">
            <w:pPr>
              <w:rPr>
                <w:rFonts w:ascii="Times New Roman" w:hAnsi="Times New Roman" w:cs="Times New Roman"/>
              </w:rPr>
            </w:pPr>
            <w:r w:rsidRPr="0053013C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B8237E" w:rsidRPr="0053013C" w14:paraId="76122209" w14:textId="77777777" w:rsidTr="00801458">
        <w:tc>
          <w:tcPr>
            <w:tcW w:w="2500" w:type="pct"/>
          </w:tcPr>
          <w:p w14:paraId="3AE2DD17" w14:textId="77777777" w:rsidR="00B8237E" w:rsidRPr="005301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3013C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2C488B3B" w14:textId="77777777" w:rsidR="00B8237E" w:rsidRPr="0053013C" w:rsidRDefault="005C548A" w:rsidP="00801458">
            <w:pPr>
              <w:rPr>
                <w:rFonts w:ascii="Times New Roman" w:hAnsi="Times New Roman" w:cs="Times New Roman"/>
              </w:rPr>
            </w:pPr>
            <w:r w:rsidRPr="0053013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53013C" w14:paraId="794D5670" w14:textId="77777777" w:rsidTr="00801458">
        <w:tc>
          <w:tcPr>
            <w:tcW w:w="2500" w:type="pct"/>
          </w:tcPr>
          <w:p w14:paraId="30B097AD" w14:textId="77777777" w:rsidR="00B8237E" w:rsidRPr="0053013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3013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1B78A9D" w14:textId="77777777" w:rsidR="00B8237E" w:rsidRPr="0053013C" w:rsidRDefault="005C548A" w:rsidP="00801458">
            <w:pPr>
              <w:rPr>
                <w:rFonts w:ascii="Times New Roman" w:hAnsi="Times New Roman" w:cs="Times New Roman"/>
              </w:rPr>
            </w:pPr>
            <w:r w:rsidRPr="0053013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53013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52488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3FA4D" w14:textId="77777777" w:rsidR="00DD597E" w:rsidRDefault="00DD597E" w:rsidP="00315CA6">
      <w:pPr>
        <w:spacing w:after="0" w:line="240" w:lineRule="auto"/>
      </w:pPr>
      <w:r>
        <w:separator/>
      </w:r>
    </w:p>
  </w:endnote>
  <w:endnote w:type="continuationSeparator" w:id="0">
    <w:p w14:paraId="0746D8AD" w14:textId="77777777" w:rsidR="00DD597E" w:rsidRDefault="00DD597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49C24E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25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631BB2" w14:textId="77777777" w:rsidR="00DD597E" w:rsidRDefault="00DD597E" w:rsidP="00315CA6">
      <w:pPr>
        <w:spacing w:after="0" w:line="240" w:lineRule="auto"/>
      </w:pPr>
      <w:r>
        <w:separator/>
      </w:r>
    </w:p>
  </w:footnote>
  <w:footnote w:type="continuationSeparator" w:id="0">
    <w:p w14:paraId="0CBC9DF8" w14:textId="77777777" w:rsidR="00DD597E" w:rsidRDefault="00DD597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6766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525E"/>
    <w:rsid w:val="004C3083"/>
    <w:rsid w:val="004C4B89"/>
    <w:rsid w:val="004E72F6"/>
    <w:rsid w:val="004F2F48"/>
    <w:rsid w:val="00511619"/>
    <w:rsid w:val="00523021"/>
    <w:rsid w:val="00525214"/>
    <w:rsid w:val="0053013C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597E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D%D0%BA%D0%BE%D0%BD%D0%BE%D0%BC%D0%B8%D0%BA%D0%B0%20%D0%BF%D1%80%D0%B5%D0%B4%D0%BF%D1%80%D0%B8%D1%8F%D1%82%D0%B8%D1%8F%20%D0%9A%D0%9D%D0%A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F%D1%80%D0%BE%D0%B8%D0%B7%D0%B2%D0%BE%D0%B4%D1%81%D1%82%D0%B2%D0%B5%D0%BD%D0%BD%D1%8B%D0%BC%D0%B8%20%D0%B7%D0%B0%D1%82%D1%80%D0%B0%D1%82%D0%B0%D0%BC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927F57-2F61-4A6F-AB5D-9699EC6D2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3930</Words>
  <Characters>22407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